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19" w:rsidRPr="001A3E3C" w:rsidRDefault="00F76719" w:rsidP="001A3E3C">
      <w:pPr>
        <w:shd w:val="clear" w:color="auto" w:fill="FFFFFF"/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A3E3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Возмещение затрат, связанных с содержанием и ремонтом объектов уличного освещения в границах </w:t>
      </w:r>
      <w:r w:rsidR="001A3E3C" w:rsidRPr="001A3E3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Северо-Курильского городского округа</w:t>
      </w:r>
      <w:r w:rsidR="002F407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в 2021 году</w:t>
      </w:r>
    </w:p>
    <w:p w:rsidR="007B7ED6" w:rsidRPr="007B7ED6" w:rsidRDefault="007B7ED6" w:rsidP="007B7E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B7ED6">
        <w:rPr>
          <w:rFonts w:ascii="Times New Roman" w:hAnsi="Times New Roman" w:cs="Times New Roman"/>
          <w:bCs/>
          <w:sz w:val="24"/>
          <w:szCs w:val="24"/>
        </w:rPr>
        <w:t>ОБЪЯВЛЕНИЕ</w:t>
      </w:r>
    </w:p>
    <w:p w:rsidR="00F76719" w:rsidRPr="007B7ED6" w:rsidRDefault="007B7ED6" w:rsidP="00CB024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6719" w:rsidRPr="007B7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конкурсного отбора на предоставление субсидии из бюджета </w:t>
      </w:r>
      <w:r w:rsidR="001A3E3C" w:rsidRPr="007B7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Северо-Курильского городского округа </w:t>
      </w:r>
      <w:r w:rsidR="00F76719" w:rsidRPr="007B7ED6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юридическим лицам (за исклю</w:t>
      </w:r>
      <w:r w:rsidR="00F76719" w:rsidRPr="007B7E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чением субсидий государственным (муници</w:t>
      </w:r>
      <w:r w:rsidR="00F76719" w:rsidRPr="007B7E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пальным) учреждениям) - производителям работ (услуг) в целях возмещения затрат, связанных с содержанием и ремонтом объектов уличного освещения в границах </w:t>
      </w:r>
      <w:r w:rsidR="001A3E3C" w:rsidRPr="007B7ED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Северо-Курильского городского округа</w:t>
      </w:r>
      <w:r w:rsidR="002F4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2021 году</w:t>
      </w:r>
    </w:p>
    <w:p w:rsidR="008B6DB7" w:rsidRPr="00392E27" w:rsidRDefault="008B6DB7" w:rsidP="008B6DB7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8"/>
        <w:gridCol w:w="6521"/>
      </w:tblGrid>
      <w:tr w:rsidR="008B6DB7" w:rsidTr="00CB0240">
        <w:trPr>
          <w:trHeight w:val="312"/>
        </w:trPr>
        <w:tc>
          <w:tcPr>
            <w:tcW w:w="3198" w:type="dxa"/>
          </w:tcPr>
          <w:p w:rsidR="008B6DB7" w:rsidRDefault="008B6DB7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начала подачи (приема) заявок участников отбора</w:t>
            </w:r>
          </w:p>
        </w:tc>
        <w:tc>
          <w:tcPr>
            <w:tcW w:w="6521" w:type="dxa"/>
          </w:tcPr>
          <w:p w:rsidR="008B6DB7" w:rsidRPr="003757EF" w:rsidRDefault="00F564AC" w:rsidP="00F564AC">
            <w:pPr>
              <w:pStyle w:val="ConsPlus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7EF">
              <w:rPr>
                <w:rFonts w:ascii="Times New Roman" w:hAnsi="Times New Roman" w:cs="Times New Roman"/>
                <w:b/>
                <w:sz w:val="24"/>
                <w:szCs w:val="24"/>
              </w:rPr>
              <w:t>09 апреля 2021 года с 9:00 часов</w:t>
            </w:r>
          </w:p>
        </w:tc>
      </w:tr>
      <w:tr w:rsidR="008B6DB7" w:rsidTr="00CB0240">
        <w:trPr>
          <w:trHeight w:val="330"/>
        </w:trPr>
        <w:tc>
          <w:tcPr>
            <w:tcW w:w="3198" w:type="dxa"/>
          </w:tcPr>
          <w:p w:rsidR="008B6DB7" w:rsidRDefault="008B6DB7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подачи (приема) заявок участников отбора</w:t>
            </w:r>
          </w:p>
        </w:tc>
        <w:tc>
          <w:tcPr>
            <w:tcW w:w="6521" w:type="dxa"/>
          </w:tcPr>
          <w:p w:rsidR="008B6DB7" w:rsidRPr="003757EF" w:rsidRDefault="00F564AC" w:rsidP="00F564AC">
            <w:pPr>
              <w:pStyle w:val="ConsPlus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7EF">
              <w:rPr>
                <w:rFonts w:ascii="Times New Roman" w:hAnsi="Times New Roman" w:cs="Times New Roman"/>
                <w:b/>
                <w:sz w:val="24"/>
                <w:szCs w:val="24"/>
              </w:rPr>
              <w:t>11 мая 2021 года до 17:00 часов</w:t>
            </w:r>
          </w:p>
        </w:tc>
      </w:tr>
      <w:tr w:rsidR="008B6DB7" w:rsidRPr="003757EF" w:rsidTr="00CB0240">
        <w:trPr>
          <w:trHeight w:val="330"/>
        </w:trPr>
        <w:tc>
          <w:tcPr>
            <w:tcW w:w="3198" w:type="dxa"/>
          </w:tcPr>
          <w:p w:rsidR="008B6DB7" w:rsidRDefault="008B6DB7" w:rsidP="00CB0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наименования, место нахождения, почтовый адрес, адреса электронной почты главного распорядителя бюджетных средств</w:t>
            </w:r>
          </w:p>
          <w:p w:rsidR="008B6DB7" w:rsidRDefault="008B6DB7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B6DB7" w:rsidRPr="001B5F3B" w:rsidRDefault="008B6DB7" w:rsidP="00CB024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F3B">
              <w:rPr>
                <w:rFonts w:ascii="Times New Roman" w:hAnsi="Times New Roman" w:cs="Times New Roman"/>
                <w:sz w:val="24"/>
                <w:szCs w:val="24"/>
              </w:rPr>
              <w:t>Отдел земельных и имущественных отношений администрации  Северо-Курильского городского округа</w:t>
            </w:r>
          </w:p>
          <w:p w:rsidR="008B6DB7" w:rsidRPr="001B5F3B" w:rsidRDefault="00CB0240" w:rsidP="00CB024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r w:rsidR="008B6DB7" w:rsidRPr="001B5F3B">
              <w:rPr>
                <w:rFonts w:ascii="Times New Roman" w:hAnsi="Times New Roman" w:cs="Times New Roman"/>
                <w:sz w:val="24"/>
                <w:szCs w:val="24"/>
              </w:rPr>
              <w:t xml:space="preserve">694550,Сахалинская область,  </w:t>
            </w:r>
            <w:proofErr w:type="spellStart"/>
            <w:r w:rsidR="008B6DB7" w:rsidRPr="001B5F3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8B6DB7" w:rsidRPr="001B5F3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8B6DB7" w:rsidRPr="001B5F3B">
              <w:rPr>
                <w:rFonts w:ascii="Times New Roman" w:hAnsi="Times New Roman" w:cs="Times New Roman"/>
                <w:sz w:val="24"/>
                <w:szCs w:val="24"/>
              </w:rPr>
              <w:t>еверо</w:t>
            </w:r>
            <w:proofErr w:type="spellEnd"/>
            <w:r w:rsidR="008B6DB7" w:rsidRPr="001B5F3B">
              <w:rPr>
                <w:rFonts w:ascii="Times New Roman" w:hAnsi="Times New Roman" w:cs="Times New Roman"/>
                <w:sz w:val="24"/>
                <w:szCs w:val="24"/>
              </w:rPr>
              <w:t xml:space="preserve">-Курильск, ул.Сахалинская,34 А, кабинет № 9  </w:t>
            </w:r>
          </w:p>
          <w:p w:rsidR="008B6DB7" w:rsidRPr="001B5F3B" w:rsidRDefault="008B6DB7" w:rsidP="00CB0240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1B5F3B">
              <w:rPr>
                <w:rFonts w:ascii="Times New Roman" w:hAnsi="Times New Roman" w:cs="Times New Roman"/>
                <w:sz w:val="24"/>
                <w:szCs w:val="24"/>
              </w:rPr>
              <w:t>тел.(42453) 2-10-90</w:t>
            </w:r>
          </w:p>
          <w:p w:rsidR="008B6DB7" w:rsidRPr="00CB0240" w:rsidRDefault="008B6DB7" w:rsidP="008B6DB7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B5F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CB0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-mail: </w:t>
            </w:r>
            <w:hyperlink r:id="rId6" w:history="1">
              <w:r w:rsidRPr="00CB0240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kums-sk@yandex.ru</w:t>
              </w:r>
            </w:hyperlink>
          </w:p>
        </w:tc>
      </w:tr>
      <w:tr w:rsidR="008B6DB7" w:rsidRPr="008B6DB7" w:rsidTr="00CB0240">
        <w:trPr>
          <w:trHeight w:val="420"/>
        </w:trPr>
        <w:tc>
          <w:tcPr>
            <w:tcW w:w="3198" w:type="dxa"/>
          </w:tcPr>
          <w:p w:rsidR="00CB0240" w:rsidRDefault="00273E70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8B6DB7" w:rsidRPr="008B6DB7" w:rsidRDefault="00273E70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субсидии</w:t>
            </w:r>
          </w:p>
        </w:tc>
        <w:tc>
          <w:tcPr>
            <w:tcW w:w="6521" w:type="dxa"/>
          </w:tcPr>
          <w:p w:rsidR="00EA1168" w:rsidRDefault="00EA1168" w:rsidP="00273E7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В соответствии </w:t>
            </w:r>
            <w:r w:rsidRPr="00EA1168">
              <w:t xml:space="preserve">с </w:t>
            </w:r>
            <w:r w:rsidRPr="000C224A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C224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C224A">
              <w:rPr>
                <w:rFonts w:ascii="Times New Roman" w:hAnsi="Times New Roman" w:cs="Times New Roman"/>
                <w:sz w:val="24"/>
                <w:szCs w:val="24"/>
              </w:rPr>
              <w:t xml:space="preserve">  Северо-Курильского городского округа «Благоустройство Северо-Курильского городского округа на 2015-2025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3E70" w:rsidRPr="00273E70" w:rsidRDefault="00273E70" w:rsidP="00273E7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E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E70">
              <w:rPr>
                <w:rFonts w:ascii="Times New Roman" w:hAnsi="Times New Roman" w:cs="Times New Roman"/>
                <w:sz w:val="24"/>
                <w:szCs w:val="24"/>
              </w:rPr>
              <w:tab/>
              <w:t>Доля исправных объектов наружного освещения  на улично-дорожной сети к общему количеству установленных объектов наружного 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73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E70">
              <w:rPr>
                <w:rFonts w:ascii="Times New Roman" w:hAnsi="Times New Roman" w:cs="Times New Roman"/>
                <w:sz w:val="24"/>
                <w:szCs w:val="24"/>
              </w:rPr>
              <w:tab/>
              <w:t>182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/100%;</w:t>
            </w:r>
          </w:p>
          <w:p w:rsidR="00273E70" w:rsidRPr="008B6DB7" w:rsidRDefault="00273E70" w:rsidP="00273E70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E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73E70">
              <w:rPr>
                <w:rFonts w:ascii="Times New Roman" w:hAnsi="Times New Roman" w:cs="Times New Roman"/>
                <w:sz w:val="24"/>
                <w:szCs w:val="24"/>
              </w:rPr>
              <w:tab/>
              <w:t>Доля исправных объектов наружного освещения, установленных  на детских игровых, спортивных площадках,  в общем количестве объектов наружного освещения, установленных  на детски</w:t>
            </w:r>
            <w:r w:rsidR="009E435B">
              <w:rPr>
                <w:rFonts w:ascii="Times New Roman" w:hAnsi="Times New Roman" w:cs="Times New Roman"/>
                <w:sz w:val="24"/>
                <w:szCs w:val="24"/>
              </w:rPr>
              <w:t xml:space="preserve">х игровых, спортивных площадках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/100%.</w:t>
            </w:r>
          </w:p>
        </w:tc>
      </w:tr>
      <w:tr w:rsidR="008B6DB7" w:rsidRPr="008B6DB7" w:rsidTr="00CB0240">
        <w:trPr>
          <w:trHeight w:val="675"/>
        </w:trPr>
        <w:tc>
          <w:tcPr>
            <w:tcW w:w="3198" w:type="dxa"/>
          </w:tcPr>
          <w:p w:rsidR="008B6DB7" w:rsidRPr="008B6DB7" w:rsidRDefault="00273E70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доменное имя, и (или) сетевого адреса, и (или) указателей страниц сайта в информационно-телекоммуникационной сети "Интернет", на котором обеспечивается проведение отбора</w:t>
            </w:r>
          </w:p>
        </w:tc>
        <w:tc>
          <w:tcPr>
            <w:tcW w:w="6521" w:type="dxa"/>
          </w:tcPr>
          <w:p w:rsidR="00273E70" w:rsidRDefault="00273E70" w:rsidP="00273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ГИИС "Электронный бюджет"</w:t>
            </w:r>
            <w:r w:rsidR="001B5F3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B6DB7" w:rsidRPr="008B6DB7" w:rsidRDefault="001B5F3B" w:rsidP="001B5F3B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сайт администрации Северо-Курильского </w:t>
            </w:r>
            <w:r w:rsidRPr="00A4233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в сети "Интернет" </w:t>
            </w:r>
            <w:r w:rsidRPr="00A4233E">
              <w:t xml:space="preserve"> </w:t>
            </w:r>
            <w:hyperlink r:id="rId7" w:history="1">
              <w:r w:rsidRPr="00A423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https://sevkur.sakhalin.gov.ru/</w:t>
              </w:r>
            </w:hyperlink>
          </w:p>
        </w:tc>
      </w:tr>
      <w:tr w:rsidR="008B6DB7" w:rsidRPr="008B6DB7" w:rsidTr="00CB0240">
        <w:trPr>
          <w:trHeight w:val="495"/>
        </w:trPr>
        <w:tc>
          <w:tcPr>
            <w:tcW w:w="3198" w:type="dxa"/>
          </w:tcPr>
          <w:p w:rsidR="008B6DB7" w:rsidRPr="008B6DB7" w:rsidRDefault="00CB0240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участникам отбора </w:t>
            </w:r>
          </w:p>
          <w:p w:rsidR="008B6DB7" w:rsidRPr="008B6DB7" w:rsidRDefault="008B6DB7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273E70" w:rsidRPr="00392E27" w:rsidRDefault="00273E70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Субсидия предоставляется получателю субсидии, отвечающему следующим критериям:</w:t>
            </w:r>
          </w:p>
          <w:p w:rsidR="00273E70" w:rsidRPr="00392E27" w:rsidRDefault="00273E70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зарегистрированному</w:t>
            </w:r>
            <w:proofErr w:type="gramEnd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юридического лица на территории Северо-Курильского городского округа;</w:t>
            </w:r>
          </w:p>
          <w:p w:rsidR="00273E70" w:rsidRPr="00392E27" w:rsidRDefault="00273E70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соответствующему</w:t>
            </w:r>
            <w:proofErr w:type="gramEnd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юридических лиц, имеющих право на получение субсидии, установленной </w:t>
            </w:r>
            <w:hyperlink w:anchor="P54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пунктом 4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Порядка;</w:t>
            </w:r>
          </w:p>
          <w:p w:rsidR="00273E70" w:rsidRPr="00392E27" w:rsidRDefault="00273E70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3) прошедшему конкурсный отбор, проводимый Отделом в </w:t>
            </w:r>
            <w:r w:rsidRPr="00392E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настоящим Порядком;</w:t>
            </w:r>
          </w:p>
          <w:p w:rsidR="00273E70" w:rsidRPr="00392E27" w:rsidRDefault="00273E70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4) на день подачи конкурсной заявки не должен находиться в процессе реорганизации,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      </w:r>
          </w:p>
          <w:p w:rsidR="00273E70" w:rsidRPr="00392E27" w:rsidRDefault="00273E70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5) не являющемуся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      </w:r>
            <w:proofErr w:type="gramEnd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таких юридических лиц, в совокупности превышает 50 процентов;</w:t>
            </w:r>
          </w:p>
          <w:p w:rsidR="00273E70" w:rsidRPr="00392E27" w:rsidRDefault="00273E70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6) не </w:t>
            </w:r>
            <w:proofErr w:type="gramStart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получающему</w:t>
            </w:r>
            <w:proofErr w:type="gramEnd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из местного бюджета в соответствии с иными муниципальными правовыми актами Северо-Курильского городского округа на цели, указанные в </w:t>
            </w:r>
            <w:hyperlink w:anchor="P50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Порядка;</w:t>
            </w:r>
          </w:p>
          <w:p w:rsidR="00273E70" w:rsidRPr="00392E27" w:rsidRDefault="00273E70" w:rsidP="007B7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7)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субсидии, являющегося юридическим лицом, об индивидуальном предпринимателе - производителе товаров, работ, услуг, являющихся получателем субсидии.</w:t>
            </w:r>
            <w:proofErr w:type="gramEnd"/>
          </w:p>
          <w:p w:rsidR="008B6DB7" w:rsidRPr="008B6DB7" w:rsidRDefault="008B6DB7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B7" w:rsidRPr="008B6DB7" w:rsidTr="00CB0240">
        <w:trPr>
          <w:trHeight w:val="435"/>
        </w:trPr>
        <w:tc>
          <w:tcPr>
            <w:tcW w:w="3198" w:type="dxa"/>
          </w:tcPr>
          <w:p w:rsidR="00273E70" w:rsidRDefault="00273E70" w:rsidP="00CB0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подачи заявок участниками отбора и требований, предъявляемых к форме и содержанию заявок, подаваемых участниками отбора,</w:t>
            </w:r>
          </w:p>
          <w:p w:rsidR="008B6DB7" w:rsidRPr="008B6DB7" w:rsidRDefault="008B6DB7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DB7" w:rsidRPr="008B6DB7" w:rsidRDefault="008B6DB7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5F9A" w:rsidRPr="00392E27" w:rsidRDefault="009C5F9A" w:rsidP="007B7ED6">
            <w:pPr>
              <w:pStyle w:val="ConsPlusNormal0"/>
              <w:spacing w:before="22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Для участия в конкурсном отборе получатель субсидии должен предоставить в Отдел конкурсную заявку, состоящую из следующих документов:</w:t>
            </w:r>
          </w:p>
          <w:p w:rsidR="009C5F9A" w:rsidRPr="00392E27" w:rsidRDefault="009C5F9A" w:rsidP="007B7E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1) заявление о предоставлении субсидии в произвольной форме с указанием информации о банковских реквизитах получателя субсидии для перечисления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C5F9A">
              <w:rPr>
                <w:rFonts w:ascii="Times New Roman" w:hAnsi="Times New Roman" w:cs="Times New Roman"/>
                <w:sz w:val="24"/>
                <w:szCs w:val="24"/>
              </w:rPr>
              <w:t>согласие на публикацию (размещение) в информационно-телекоммуникационной сети "Интернет" информации об участнике отбора, о подаваемом участником отбора заявке, иной информации об участнике отбора, связанной с соответствующим отбором;</w:t>
            </w:r>
            <w:proofErr w:type="gramEnd"/>
          </w:p>
          <w:p w:rsidR="009C5F9A" w:rsidRPr="00392E27" w:rsidRDefault="009C5F9A" w:rsidP="007B7ED6">
            <w:pPr>
              <w:pStyle w:val="ConsPlusNormal0"/>
              <w:spacing w:before="22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2) расчет размера субсидии, произведенный в соответствии с </w:t>
            </w:r>
            <w:hyperlink w:anchor="P99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пунктами 19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122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Порядка;</w:t>
            </w:r>
          </w:p>
          <w:p w:rsidR="009C5F9A" w:rsidRPr="00392E27" w:rsidRDefault="009C5F9A" w:rsidP="007B7ED6">
            <w:pPr>
              <w:pStyle w:val="ConsPlusNormal0"/>
              <w:spacing w:before="22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3) копии документов, подтверждающих соответствие получателя субсидии категории, установленной </w:t>
            </w:r>
            <w:hyperlink w:anchor="P54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пунктом 4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Порядка.</w:t>
            </w:r>
          </w:p>
          <w:p w:rsidR="009C5F9A" w:rsidRPr="00392E27" w:rsidRDefault="009C5F9A" w:rsidP="007B7ED6">
            <w:pPr>
              <w:pStyle w:val="ConsPlusNormal0"/>
              <w:spacing w:before="22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получателем субсидии копии документов </w:t>
            </w:r>
            <w:r w:rsidRPr="00392E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должны быть надлежаще заверенными.</w:t>
            </w:r>
          </w:p>
          <w:p w:rsidR="009C5F9A" w:rsidRPr="00392E27" w:rsidRDefault="009C5F9A" w:rsidP="007B7ED6">
            <w:pPr>
              <w:pStyle w:val="ConsPlusNormal0"/>
              <w:spacing w:before="22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субсидии дополнительно к перечню документов, указанному в </w:t>
            </w:r>
            <w:hyperlink w:anchor="P79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пункте 13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Порядка, вправе представить по собственной инициативе выписку из единого государственного реестра юридических лиц.</w:t>
            </w:r>
          </w:p>
          <w:p w:rsidR="009C5F9A" w:rsidRPr="00392E27" w:rsidRDefault="009C5F9A" w:rsidP="007B7ED6">
            <w:pPr>
              <w:pStyle w:val="ConsPlusNormal0"/>
              <w:spacing w:before="22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указанного документа Отдел в рамках межведомственного взаимодействия самостоятельно формирует запрос сведений в соответствующий орган.</w:t>
            </w:r>
          </w:p>
          <w:p w:rsidR="008B6DB7" w:rsidRPr="008B6DB7" w:rsidRDefault="008B6DB7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B7" w:rsidRPr="008B6DB7" w:rsidTr="00CB0240">
        <w:trPr>
          <w:trHeight w:val="435"/>
        </w:trPr>
        <w:tc>
          <w:tcPr>
            <w:tcW w:w="3198" w:type="dxa"/>
          </w:tcPr>
          <w:p w:rsidR="00273E70" w:rsidRDefault="009C5F9A" w:rsidP="00CB0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</w:t>
            </w:r>
            <w:r w:rsidR="00273E70">
              <w:rPr>
                <w:rFonts w:ascii="Times New Roman" w:hAnsi="Times New Roman" w:cs="Times New Roman"/>
                <w:sz w:val="24"/>
                <w:szCs w:val="24"/>
              </w:rPr>
              <w:t xml:space="preserve"> отзыва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заявок участников отбора, порядок</w:t>
            </w:r>
            <w:r w:rsidR="00273E70">
              <w:rPr>
                <w:rFonts w:ascii="Times New Roman" w:hAnsi="Times New Roman" w:cs="Times New Roman"/>
                <w:sz w:val="24"/>
                <w:szCs w:val="24"/>
              </w:rPr>
              <w:t xml:space="preserve"> возврата заявок участников отбора, </w:t>
            </w:r>
            <w:proofErr w:type="gramStart"/>
            <w:r w:rsidR="00273E70">
              <w:rPr>
                <w:rFonts w:ascii="Times New Roman" w:hAnsi="Times New Roman" w:cs="Times New Roman"/>
                <w:sz w:val="24"/>
                <w:szCs w:val="24"/>
              </w:rPr>
              <w:t>определяющего</w:t>
            </w:r>
            <w:proofErr w:type="gramEnd"/>
            <w:r w:rsidR="00273E7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основания для возврата заявок участников отбора, порядка внесения изменений в заявки участн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иков отбора</w:t>
            </w:r>
          </w:p>
          <w:p w:rsidR="008B6DB7" w:rsidRPr="008B6DB7" w:rsidRDefault="008B6DB7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DB7" w:rsidRPr="008B6DB7" w:rsidRDefault="008B6DB7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B6DB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Получатель субсидии не менее чем за один день до даты проведения конкурсного отбора имеет право отозвать свою заявку на участие в конкурсном отборе, сообщив об этом письменно в Отдел, и отказаться от участия в конкурсном отборе.</w:t>
            </w:r>
          </w:p>
          <w:p w:rsidR="009C5F9A" w:rsidRPr="008B6DB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заявки не предусмотрено.</w:t>
            </w:r>
          </w:p>
        </w:tc>
      </w:tr>
      <w:tr w:rsidR="008B6DB7" w:rsidRPr="008B6DB7" w:rsidTr="00CB0240">
        <w:trPr>
          <w:trHeight w:val="450"/>
        </w:trPr>
        <w:tc>
          <w:tcPr>
            <w:tcW w:w="3198" w:type="dxa"/>
          </w:tcPr>
          <w:p w:rsidR="00273E70" w:rsidRDefault="00273E70" w:rsidP="00CB0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9C5F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и оценки </w:t>
            </w:r>
            <w:r w:rsidR="009C5F9A">
              <w:rPr>
                <w:rFonts w:ascii="Times New Roman" w:hAnsi="Times New Roman" w:cs="Times New Roman"/>
                <w:sz w:val="24"/>
                <w:szCs w:val="24"/>
              </w:rPr>
              <w:t>заявок участников отбора</w:t>
            </w:r>
          </w:p>
          <w:p w:rsidR="008B6DB7" w:rsidRPr="008B6DB7" w:rsidRDefault="008B6DB7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DB7" w:rsidRPr="008B6DB7" w:rsidRDefault="008B6DB7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Рассмотрение конкурсных заявок, подготовку заключений с рекомендациями о предоставлении (отказе в предоставлении) субсидии получателю субсидии в текущем финансовом году осуществляет конкурсная комиссия.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Состав конкурсной комиссии утверждается приказом начальника Отдела.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Руководит работой конкурсной комиссии председатель, а в его отсутствие - заместитель председателя.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Председатель конкурсной комиссии ведет заседания конкурсной комиссии.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Секретарь конкурсной комиссии: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- ведет протокол заседаний конкурсных комиссий;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- готовит проекты уведомлений каждому получателю субсидии, подавшему конкурсную заявку, о принятом Отделом решении.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Конкурсная комиссия правомочна выносить заключения, если на заседании присутствует более 50 процентов от утвержденного числа ее членов.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95"/>
            <w:bookmarkEnd w:id="0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Процедура рассмотрения поступивших конкурсных заявок включает: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- проверку соответствия каждого получателя субсидии требованиям, установленным настоящим Порядком;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- проверку документов, составляющих конкурсную заявку, на </w:t>
            </w:r>
            <w:proofErr w:type="gramStart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proofErr w:type="gramEnd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настоящего Порядка, включая их комплектность;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- проверку правильности выполненного расчета размера субсидии. В случае</w:t>
            </w:r>
            <w:proofErr w:type="gramStart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если получателем субсидии расчет размера субсидии выполнен не в соответствии с </w:t>
            </w:r>
            <w:hyperlink w:anchor="P99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пунктами 19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122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Порядка, то конкурсная комиссия осуществляет его корректировку.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99"/>
            <w:bookmarkEnd w:id="1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субсидии, предоставляемой получателю субсидии на </w:t>
            </w:r>
            <w:r w:rsidRPr="00392E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цели, установленные </w:t>
            </w:r>
            <w:hyperlink w:anchor="P51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подпунктом 1 пункта 2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Порядка, определяется по формуле: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S = Q x N, где: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S - размер субсидии, предоставляемой одному получателю субсидии на один финансовый год (рублей);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Q - количество обслуживаемых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наружного</w:t>
            </w: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 (светильников), подтвержденное собственником муниципального имущества, по состоянию на 1 января текущего года (шт.);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N - норматив финансовых затрат на реализацию мероприятий по содержанию и ремонту муниципальных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наружного</w:t>
            </w: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 на территории Северо-Курильского городского округа, установленный постановлением администрации Северо-Курильского городского округа.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22"/>
            <w:bookmarkEnd w:id="2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субсидии, предоставляемой получателю субсидии на цели, установленные </w:t>
            </w:r>
            <w:hyperlink w:anchor="P54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подпунктом 2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55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 xml:space="preserve"> пункта 2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Порядка, определяется исходя из планового объема затрат, необходимого для выполнения соответствующего вида работ (услуг), согласованного с Отделом.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субсидии вправе одновременно </w:t>
            </w:r>
            <w:proofErr w:type="gramStart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заявиться</w:t>
            </w:r>
            <w:proofErr w:type="gramEnd"/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на предоставление ему субсидии на цели, определенные </w:t>
            </w:r>
            <w:hyperlink w:anchor="P51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подпунктами 1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55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2 пункта 2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Порядка.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Рассмотрев конкурсные заявки, конкурсная комиссия проводит заседание, на котором определяет очередность предоставления субсидии. Первоочередное право на получение субсидии имеет получатель субсидии, заявка которого поступила раньше других.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Основаниями для отказа получателю субсидии в получении субсидии являются: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1) несоответствие представленных получателем субсидии документов требованиям, определенным настоящим Порядком, или непредставление (предоставление не в полном объеме) указанных документов;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2) непредставление получателем субсидии подписанных с его стороны двух экземпляров соглашения о предоставлении субсидии в срок, указанный в </w:t>
            </w:r>
            <w:hyperlink w:anchor="P140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пункте 30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Порядка;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3) недостоверность представленной получателем субсидии информации;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4) получатель субсидии не соответствует категории и требованиям, установленным настоящим Порядком;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5) использование Отделом в полном объеме лимитов бюджетных обязательств на соответствующий финансовый год.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При наличии оснований для отказа в предоставлении субсидии принимается решение об отказе в предоставлении субсидии.</w:t>
            </w:r>
          </w:p>
          <w:p w:rsidR="003757EF" w:rsidRPr="003757EF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32"/>
            <w:bookmarkEnd w:id="3"/>
            <w:r w:rsidRPr="003757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Заседания конкурсной комиссии проводятся </w:t>
            </w:r>
            <w:r w:rsidR="003757EF" w:rsidRPr="003757EF">
              <w:rPr>
                <w:rFonts w:ascii="Times New Roman" w:hAnsi="Times New Roman" w:cs="Times New Roman"/>
                <w:b/>
                <w:sz w:val="24"/>
                <w:szCs w:val="24"/>
              </w:rPr>
              <w:t>13 мая 2021 года в 10 часов</w:t>
            </w:r>
            <w:r w:rsidR="003757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57EF" w:rsidRPr="00375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5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На всех заседаниях конкурсной комиссии ведется протокол.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С учетом условий, определенных в </w:t>
            </w:r>
            <w:hyperlink w:anchor="P95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пунктах 18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132" w:history="1">
              <w:r w:rsidRPr="00392E27">
                <w:rPr>
                  <w:rFonts w:ascii="Times New Roman" w:hAnsi="Times New Roman" w:cs="Times New Roman"/>
                  <w:sz w:val="24"/>
                  <w:szCs w:val="24"/>
                </w:rPr>
                <w:t>23</w:t>
              </w:r>
            </w:hyperlink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 Порядка, </w:t>
            </w:r>
            <w:r w:rsidRPr="00392E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конкурсная комиссия осуществляет рассмотрение конкурсных заявок, подготовку заключения с рекомендациями об отказе в предоставлении субсидии либо о предоставлении субсидии с указанием размера субсидии (далее - заключение).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Заключение с рекомендациями комиссии подписывается членами комиссии в день заседания.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С учетом заключения конкурсной комиссии Отдел: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- при наличии рекомендации о предоставлении субсидии заключает с получателем субсидии соглашение о предоставлении субсидии;</w:t>
            </w:r>
          </w:p>
          <w:p w:rsidR="009C5F9A" w:rsidRPr="00392E27" w:rsidRDefault="009C5F9A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- при наличии рекомендации об отказе в предоставлении субсидии направляет получателю субсидии письменное уведомление, содержащее решение об отказе в предоставлении субсидии.</w:t>
            </w:r>
          </w:p>
          <w:p w:rsidR="008B6DB7" w:rsidRPr="008B6DB7" w:rsidRDefault="008B6DB7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B7" w:rsidRPr="008B6DB7" w:rsidTr="00CB0240">
        <w:trPr>
          <w:trHeight w:val="330"/>
        </w:trPr>
        <w:tc>
          <w:tcPr>
            <w:tcW w:w="3198" w:type="dxa"/>
          </w:tcPr>
          <w:p w:rsidR="00273E70" w:rsidRDefault="00273E70" w:rsidP="00CB0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порядка предоставления участникам отбора разъяснений положений объявления о проведении отбора, даты начала и окончания срока такого </w:t>
            </w:r>
            <w:r w:rsidR="000841AC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  <w:p w:rsidR="008B6DB7" w:rsidRPr="008B6DB7" w:rsidRDefault="008B6DB7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B6DB7" w:rsidRPr="008B6DB7" w:rsidRDefault="000841AC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Разъяснения положений объявления о проведении отбора, даты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окончания срока такого предоставления осуществляется референтом Отдела по телефону 8(424-53) 2-10-90 либо на личном приеме в рабочие дни с 9:00 до13:00 часов, с 14:00 до 16:00 часов по адресу: г. Северо-Курильск, ул. Сахалинская, д. 34а, кабинет № 9 </w:t>
            </w:r>
          </w:p>
        </w:tc>
      </w:tr>
      <w:tr w:rsidR="008B6DB7" w:rsidRPr="008B6DB7" w:rsidTr="00CB0240">
        <w:trPr>
          <w:trHeight w:val="315"/>
        </w:trPr>
        <w:tc>
          <w:tcPr>
            <w:tcW w:w="3198" w:type="dxa"/>
          </w:tcPr>
          <w:p w:rsidR="00273E70" w:rsidRDefault="000841AC" w:rsidP="00CB0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273E70">
              <w:rPr>
                <w:rFonts w:ascii="Times New Roman" w:hAnsi="Times New Roman" w:cs="Times New Roman"/>
                <w:sz w:val="24"/>
                <w:szCs w:val="24"/>
              </w:rPr>
              <w:t xml:space="preserve">, в течение которого победитель (победители) отбора должен подписать соглашение о предоставлении субсидии условий признания победителя (победителей) отбора </w:t>
            </w:r>
            <w:proofErr w:type="gramStart"/>
            <w:r w:rsidR="00273E70">
              <w:rPr>
                <w:rFonts w:ascii="Times New Roman" w:hAnsi="Times New Roman" w:cs="Times New Roman"/>
                <w:sz w:val="24"/>
                <w:szCs w:val="24"/>
              </w:rPr>
              <w:t>уклонившимся</w:t>
            </w:r>
            <w:proofErr w:type="gramEnd"/>
            <w:r w:rsidR="00273E70">
              <w:rPr>
                <w:rFonts w:ascii="Times New Roman" w:hAnsi="Times New Roman" w:cs="Times New Roman"/>
                <w:sz w:val="24"/>
                <w:szCs w:val="24"/>
              </w:rPr>
              <w:t xml:space="preserve"> от заключения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глашения</w:t>
            </w:r>
          </w:p>
          <w:p w:rsidR="008B6DB7" w:rsidRPr="008B6DB7" w:rsidRDefault="008B6DB7" w:rsidP="00CB024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B6DB7" w:rsidRDefault="000841AC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>Получатель субсидии в течение 5 рабочих дней со дня получения проекта соглашения подписывает его и направляет в Отдел. В течение 5 рабочих дней со дня получения подписанного получателем субсидии соглашения Отдел подписывает его со своей стороны и один экземпляр направляет получателю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41AC" w:rsidRPr="008B6DB7" w:rsidRDefault="000841AC" w:rsidP="007B7ED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</w:t>
            </w:r>
            <w:r w:rsidR="001B5F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обедитель отбора не предоставляет в Отдел подписанное соглашение в указанный срок, он признается уклонившимся от заключения соглашения. </w:t>
            </w:r>
          </w:p>
        </w:tc>
      </w:tr>
      <w:tr w:rsidR="008B6DB7" w:rsidRPr="008B6DB7" w:rsidTr="00CB0240">
        <w:trPr>
          <w:trHeight w:val="420"/>
        </w:trPr>
        <w:tc>
          <w:tcPr>
            <w:tcW w:w="3198" w:type="dxa"/>
          </w:tcPr>
          <w:p w:rsidR="008B6DB7" w:rsidRDefault="00273E70" w:rsidP="00CB0240">
            <w:pPr>
              <w:pStyle w:val="ConsPlusNormal0"/>
              <w:jc w:val="center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r w:rsidR="001B5F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результатов отбора на едином портале,  </w:t>
            </w:r>
            <w:r>
              <w:rPr>
                <w:rFonts w:ascii="Times New Roman" w:hAnsi="Times New Roman" w:cs="Times New Roman"/>
              </w:rPr>
              <w:t xml:space="preserve">а также </w:t>
            </w:r>
            <w:r w:rsidRPr="00392E27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администрации Северо-Курильского </w:t>
            </w:r>
            <w:r w:rsidRPr="00A4233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в сети "Интернет" </w:t>
            </w:r>
            <w:r w:rsidRPr="00A4233E">
              <w:t xml:space="preserve"> </w:t>
            </w:r>
            <w:hyperlink r:id="rId8" w:history="1">
              <w:r w:rsidRPr="00A423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https://sevkur.sakhalin.gov.ru/</w:t>
              </w:r>
            </w:hyperlink>
          </w:p>
          <w:p w:rsidR="001B5F3B" w:rsidRPr="008B6DB7" w:rsidRDefault="001B5F3B" w:rsidP="00CB0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(позднее 14-го календарного дня, следующего за днем определения победителя отбора)</w:t>
            </w:r>
          </w:p>
        </w:tc>
        <w:tc>
          <w:tcPr>
            <w:tcW w:w="6521" w:type="dxa"/>
          </w:tcPr>
          <w:p w:rsidR="008B6DB7" w:rsidRPr="003757EF" w:rsidRDefault="003757EF" w:rsidP="007B7E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7E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EA1168" w:rsidRPr="003757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мая 2021 года</w:t>
            </w:r>
          </w:p>
        </w:tc>
      </w:tr>
    </w:tbl>
    <w:p w:rsidR="008B6DB7" w:rsidRPr="008B6DB7" w:rsidRDefault="008B6DB7" w:rsidP="008B6DB7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62C" w:rsidRDefault="0099262C" w:rsidP="009926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262C" w:rsidRDefault="0099262C" w:rsidP="009926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262C" w:rsidRDefault="0099262C" w:rsidP="009926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262C" w:rsidRDefault="0099262C" w:rsidP="0099262C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sz w:val="24"/>
          <w:szCs w:val="24"/>
        </w:rPr>
        <w:lastRenderedPageBreak/>
        <w:t>ПРОЕКТ  СОГЛАШЕНИЯ</w:t>
      </w:r>
      <w:r w:rsidRPr="0099262C">
        <w:rPr>
          <w:rFonts w:ascii="Times New Roman" w:hAnsi="Times New Roman" w:cs="Times New Roman"/>
        </w:rPr>
        <w:t xml:space="preserve"> </w:t>
      </w:r>
    </w:p>
    <w:p w:rsidR="0099262C" w:rsidRPr="0099262C" w:rsidRDefault="0099262C" w:rsidP="0099262C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о предоставлении</w:t>
      </w:r>
      <w:r w:rsidRPr="0099262C">
        <w:rPr>
          <w:rFonts w:ascii="Times New Roman" w:hAnsi="Times New Roman" w:cs="Times New Roman"/>
          <w:b/>
        </w:rPr>
        <w:t xml:space="preserve"> </w:t>
      </w:r>
      <w:r w:rsidRPr="0099262C">
        <w:rPr>
          <w:rFonts w:ascii="Times New Roman" w:hAnsi="Times New Roman" w:cs="Times New Roman"/>
        </w:rPr>
        <w:t xml:space="preserve">из бюджета Северо-Курильского городского округа </w:t>
      </w:r>
    </w:p>
    <w:p w:rsidR="0099262C" w:rsidRDefault="0099262C" w:rsidP="0099262C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юридическим лицам (за исключением субсидий государственным (муниципальным) учреждениям) - производителям работ (услуг) в целях возмещения затрат, связанных с содержанием и ремонтом объектов наружного освещения в границах</w:t>
      </w:r>
      <w:r>
        <w:rPr>
          <w:rFonts w:ascii="Times New Roman" w:hAnsi="Times New Roman" w:cs="Times New Roman"/>
        </w:rPr>
        <w:t xml:space="preserve"> </w:t>
      </w:r>
      <w:r w:rsidRPr="0099262C">
        <w:rPr>
          <w:rFonts w:ascii="Times New Roman" w:hAnsi="Times New Roman" w:cs="Times New Roman"/>
        </w:rPr>
        <w:t xml:space="preserve"> Северо-Курильского городского округа</w:t>
      </w:r>
    </w:p>
    <w:p w:rsidR="0099262C" w:rsidRPr="0099262C" w:rsidRDefault="0099262C" w:rsidP="0099262C">
      <w:pPr>
        <w:spacing w:after="1" w:line="220" w:lineRule="atLeast"/>
        <w:jc w:val="center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г. Северо-Курильск</w:t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 xml:space="preserve">                 </w:t>
      </w:r>
      <w:r w:rsidRPr="0099262C">
        <w:rPr>
          <w:rFonts w:ascii="Times New Roman" w:hAnsi="Times New Roman" w:cs="Times New Roman"/>
        </w:rPr>
        <w:t xml:space="preserve">«___» _____2021 г. </w:t>
      </w:r>
    </w:p>
    <w:p w:rsidR="0099262C" w:rsidRPr="0099262C" w:rsidRDefault="0099262C" w:rsidP="0099262C">
      <w:pPr>
        <w:tabs>
          <w:tab w:val="left" w:pos="1111"/>
        </w:tabs>
        <w:spacing w:after="1" w:line="200" w:lineRule="atLeas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ab/>
      </w:r>
    </w:p>
    <w:p w:rsidR="0099262C" w:rsidRPr="0099262C" w:rsidRDefault="0099262C" w:rsidP="0099262C">
      <w:pPr>
        <w:suppressAutoHyphens/>
        <w:spacing w:line="20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Отдел земельных и имущественных  отношений администрации Северо-Курильского городского округа, которому как получателю средств бюджета Северо-Курильского городского округа доведены лимиты бюджетных  обязательств  на  предоставление  субсидии в соответствии с пунктом 3 статьи 78 Бюджетного кодекса Российской Федерации, именуемое (</w:t>
      </w:r>
      <w:proofErr w:type="spellStart"/>
      <w:r w:rsidRPr="0099262C">
        <w:rPr>
          <w:rFonts w:ascii="Times New Roman" w:hAnsi="Times New Roman" w:cs="Times New Roman"/>
        </w:rPr>
        <w:t>ая</w:t>
      </w:r>
      <w:proofErr w:type="spellEnd"/>
      <w:r w:rsidRPr="0099262C">
        <w:rPr>
          <w:rFonts w:ascii="Times New Roman" w:hAnsi="Times New Roman" w:cs="Times New Roman"/>
        </w:rPr>
        <w:t xml:space="preserve">) в дальнейшем «Главный распорядитель» в лице </w:t>
      </w:r>
      <w:r w:rsidR="00E56CD7">
        <w:rPr>
          <w:rFonts w:ascii="Times New Roman" w:hAnsi="Times New Roman" w:cs="Times New Roman"/>
        </w:rPr>
        <w:t>____________________</w:t>
      </w:r>
      <w:r w:rsidRPr="0099262C">
        <w:rPr>
          <w:rFonts w:ascii="Times New Roman" w:hAnsi="Times New Roman" w:cs="Times New Roman"/>
        </w:rPr>
        <w:t xml:space="preserve">, действующего на основании </w:t>
      </w:r>
      <w:r w:rsidR="00E56CD7">
        <w:rPr>
          <w:rFonts w:ascii="Times New Roman" w:hAnsi="Times New Roman" w:cs="Times New Roman"/>
        </w:rPr>
        <w:t>_______________</w:t>
      </w:r>
      <w:r w:rsidRPr="0099262C">
        <w:rPr>
          <w:rFonts w:ascii="Times New Roman" w:hAnsi="Times New Roman" w:cs="Times New Roman"/>
        </w:rPr>
        <w:t xml:space="preserve">, с одной стороны, </w:t>
      </w:r>
    </w:p>
    <w:p w:rsidR="0099262C" w:rsidRPr="0099262C" w:rsidRDefault="0099262C" w:rsidP="0099262C">
      <w:pPr>
        <w:ind w:firstLine="708"/>
        <w:jc w:val="both"/>
        <w:rPr>
          <w:rFonts w:ascii="Times New Roman" w:hAnsi="Times New Roman" w:cs="Times New Roman"/>
          <w:bCs/>
        </w:rPr>
      </w:pPr>
      <w:proofErr w:type="gramStart"/>
      <w:r w:rsidRPr="0099262C">
        <w:rPr>
          <w:rFonts w:ascii="Times New Roman" w:hAnsi="Times New Roman" w:cs="Times New Roman"/>
        </w:rPr>
        <w:t xml:space="preserve">и </w:t>
      </w:r>
      <w:r w:rsidR="00E56CD7">
        <w:rPr>
          <w:rFonts w:ascii="Times New Roman" w:hAnsi="Times New Roman" w:cs="Times New Roman"/>
        </w:rPr>
        <w:t>_______________________________________________________________________________</w:t>
      </w:r>
      <w:r w:rsidRPr="0099262C">
        <w:rPr>
          <w:rFonts w:ascii="Times New Roman" w:hAnsi="Times New Roman" w:cs="Times New Roman"/>
        </w:rPr>
        <w:t xml:space="preserve">, ИНН </w:t>
      </w:r>
      <w:r w:rsidR="00E56CD7">
        <w:rPr>
          <w:rFonts w:ascii="Times New Roman" w:hAnsi="Times New Roman" w:cs="Times New Roman"/>
        </w:rPr>
        <w:t>____________</w:t>
      </w:r>
      <w:r w:rsidRPr="0099262C">
        <w:rPr>
          <w:rFonts w:ascii="Times New Roman" w:hAnsi="Times New Roman" w:cs="Times New Roman"/>
        </w:rPr>
        <w:t xml:space="preserve">, КПП </w:t>
      </w:r>
      <w:r w:rsidR="00E56CD7">
        <w:rPr>
          <w:rFonts w:ascii="Times New Roman" w:hAnsi="Times New Roman" w:cs="Times New Roman"/>
        </w:rPr>
        <w:t>________________</w:t>
      </w:r>
      <w:r w:rsidRPr="0099262C">
        <w:rPr>
          <w:rFonts w:ascii="Times New Roman" w:hAnsi="Times New Roman" w:cs="Times New Roman"/>
        </w:rPr>
        <w:t xml:space="preserve">, ОГРН </w:t>
      </w:r>
      <w:r w:rsidR="00E56CD7">
        <w:rPr>
          <w:rFonts w:ascii="Times New Roman" w:hAnsi="Times New Roman" w:cs="Times New Roman"/>
        </w:rPr>
        <w:t>_________________</w:t>
      </w:r>
      <w:r w:rsidRPr="0099262C">
        <w:rPr>
          <w:rFonts w:ascii="Times New Roman" w:hAnsi="Times New Roman" w:cs="Times New Roman"/>
        </w:rPr>
        <w:t xml:space="preserve">, именуемое дальнейшем «Получатель», в лице </w:t>
      </w:r>
      <w:r w:rsidR="00E56CD7">
        <w:rPr>
          <w:rFonts w:ascii="Times New Roman" w:hAnsi="Times New Roman" w:cs="Times New Roman"/>
        </w:rPr>
        <w:t>_______________________</w:t>
      </w:r>
      <w:r w:rsidRPr="0099262C">
        <w:rPr>
          <w:rFonts w:ascii="Times New Roman" w:hAnsi="Times New Roman" w:cs="Times New Roman"/>
        </w:rPr>
        <w:t xml:space="preserve">, действующего на основании </w:t>
      </w:r>
      <w:r w:rsidR="00E56CD7">
        <w:rPr>
          <w:rFonts w:ascii="Times New Roman" w:hAnsi="Times New Roman" w:cs="Times New Roman"/>
        </w:rPr>
        <w:t>________________</w:t>
      </w:r>
      <w:r w:rsidRPr="0099262C">
        <w:rPr>
          <w:rFonts w:ascii="Times New Roman" w:hAnsi="Times New Roman" w:cs="Times New Roman"/>
        </w:rPr>
        <w:t xml:space="preserve">, с другой стороны, далее именуемые </w:t>
      </w:r>
      <w:r w:rsidRPr="0099262C">
        <w:rPr>
          <w:rFonts w:ascii="Times New Roman" w:hAnsi="Times New Roman" w:cs="Times New Roman"/>
          <w:bCs/>
        </w:rPr>
        <w:t xml:space="preserve">«Стороны», </w:t>
      </w:r>
      <w:proofErr w:type="gramEnd"/>
    </w:p>
    <w:p w:rsidR="0099262C" w:rsidRPr="0099262C" w:rsidRDefault="0099262C" w:rsidP="0099262C">
      <w:pPr>
        <w:suppressAutoHyphens/>
        <w:spacing w:line="200" w:lineRule="atLeast"/>
        <w:ind w:firstLine="708"/>
        <w:jc w:val="both"/>
        <w:rPr>
          <w:rFonts w:ascii="Times New Roman" w:hAnsi="Times New Roman" w:cs="Times New Roman"/>
        </w:rPr>
      </w:pPr>
      <w:proofErr w:type="gramStart"/>
      <w:r w:rsidRPr="0099262C">
        <w:rPr>
          <w:rFonts w:ascii="Times New Roman" w:hAnsi="Times New Roman" w:cs="Times New Roman"/>
        </w:rPr>
        <w:t xml:space="preserve">в соответствии с Бюджетным </w:t>
      </w:r>
      <w:hyperlink r:id="rId9" w:history="1">
        <w:r w:rsidRPr="0099262C">
          <w:rPr>
            <w:rFonts w:ascii="Times New Roman" w:hAnsi="Times New Roman" w:cs="Times New Roman"/>
          </w:rPr>
          <w:t>кодексом</w:t>
        </w:r>
      </w:hyperlink>
      <w:r w:rsidRPr="0099262C">
        <w:rPr>
          <w:rFonts w:ascii="Times New Roman" w:hAnsi="Times New Roman" w:cs="Times New Roman"/>
        </w:rPr>
        <w:t xml:space="preserve"> Российской Федерации, </w:t>
      </w:r>
      <w:hyperlink w:anchor="P38" w:history="1">
        <w:r w:rsidRPr="0099262C">
          <w:rPr>
            <w:rFonts w:ascii="Times New Roman" w:hAnsi="Times New Roman" w:cs="Times New Roman"/>
          </w:rPr>
          <w:t>Порядка</w:t>
        </w:r>
      </w:hyperlink>
      <w:r w:rsidRPr="0099262C">
        <w:rPr>
          <w:rFonts w:ascii="Times New Roman" w:hAnsi="Times New Roman" w:cs="Times New Roman"/>
        </w:rPr>
        <w:t xml:space="preserve"> предоставления субсидии из бюджета Северо-Курильского городского округа юридическим лицам (за исключением субсидий государственным (муниципальным) учреждениям) - производителям работ (услуг) в целях возмещения затрат, связанных с содержанием и ремонтом объектов наружного освещения в границах Северо-Курильского городского округа, утвержденного постановлением Администрации Северо-Курильского городского округа от</w:t>
      </w:r>
      <w:r w:rsidR="00E56CD7">
        <w:rPr>
          <w:rFonts w:ascii="Times New Roman" w:hAnsi="Times New Roman" w:cs="Times New Roman"/>
        </w:rPr>
        <w:t xml:space="preserve"> 05.04.2021 г. № 96 «</w:t>
      </w:r>
      <w:r w:rsidR="00E56CD7" w:rsidRPr="00392E27">
        <w:rPr>
          <w:rFonts w:ascii="Times New Roman" w:hAnsi="Times New Roman" w:cs="Times New Roman"/>
          <w:sz w:val="24"/>
          <w:szCs w:val="24"/>
        </w:rPr>
        <w:t>Об утверждении Порядка предоставления субсидии из бюджета</w:t>
      </w:r>
      <w:proofErr w:type="gramEnd"/>
      <w:r w:rsidR="00E56CD7" w:rsidRPr="00392E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6CD7" w:rsidRPr="00392E27">
        <w:rPr>
          <w:rFonts w:ascii="Times New Roman" w:hAnsi="Times New Roman" w:cs="Times New Roman"/>
          <w:sz w:val="24"/>
          <w:szCs w:val="24"/>
        </w:rPr>
        <w:t>Северо-Курильского городского округа юридическим лицам (за исключением субсидий государственным (муниципальным) учреждениям) -</w:t>
      </w:r>
      <w:r w:rsidR="00E56CD7">
        <w:rPr>
          <w:rFonts w:ascii="Times New Roman" w:hAnsi="Times New Roman" w:cs="Times New Roman"/>
          <w:sz w:val="24"/>
          <w:szCs w:val="24"/>
        </w:rPr>
        <w:t xml:space="preserve"> </w:t>
      </w:r>
      <w:r w:rsidR="00E56CD7" w:rsidRPr="00392E27">
        <w:rPr>
          <w:rFonts w:ascii="Times New Roman" w:hAnsi="Times New Roman" w:cs="Times New Roman"/>
          <w:sz w:val="24"/>
          <w:szCs w:val="24"/>
        </w:rPr>
        <w:t xml:space="preserve">производителям </w:t>
      </w:r>
      <w:r w:rsidR="00E56CD7">
        <w:rPr>
          <w:rFonts w:ascii="Times New Roman" w:hAnsi="Times New Roman" w:cs="Times New Roman"/>
          <w:sz w:val="24"/>
          <w:szCs w:val="24"/>
        </w:rPr>
        <w:t xml:space="preserve"> </w:t>
      </w:r>
      <w:r w:rsidR="00E56CD7" w:rsidRPr="00392E27">
        <w:rPr>
          <w:rFonts w:ascii="Times New Roman" w:hAnsi="Times New Roman" w:cs="Times New Roman"/>
          <w:sz w:val="24"/>
          <w:szCs w:val="24"/>
        </w:rPr>
        <w:t xml:space="preserve">работ (услуг) в целях возмещения затрат, связанных с содержанием и ремонтом объектов </w:t>
      </w:r>
      <w:r w:rsidR="00E56CD7">
        <w:rPr>
          <w:rFonts w:ascii="Times New Roman" w:hAnsi="Times New Roman" w:cs="Times New Roman"/>
          <w:sz w:val="24"/>
          <w:szCs w:val="24"/>
        </w:rPr>
        <w:t>наружного</w:t>
      </w:r>
      <w:r w:rsidR="00E56CD7" w:rsidRPr="00392E27">
        <w:rPr>
          <w:rFonts w:ascii="Times New Roman" w:hAnsi="Times New Roman" w:cs="Times New Roman"/>
          <w:sz w:val="24"/>
          <w:szCs w:val="24"/>
        </w:rPr>
        <w:t xml:space="preserve"> освещения в границах Северо-Курильского городского окру</w:t>
      </w:r>
      <w:r w:rsidR="00E56CD7">
        <w:rPr>
          <w:rFonts w:ascii="Times New Roman" w:hAnsi="Times New Roman" w:cs="Times New Roman"/>
          <w:sz w:val="24"/>
          <w:szCs w:val="24"/>
        </w:rPr>
        <w:t>га»</w:t>
      </w:r>
      <w:r w:rsidRPr="0099262C">
        <w:rPr>
          <w:rFonts w:ascii="Times New Roman" w:hAnsi="Times New Roman" w:cs="Times New Roman"/>
        </w:rPr>
        <w:t xml:space="preserve"> (далее - Порядок предоставления субсидии), заключили настоящий договор (соглашение)  (далее - Соглашение) о нижеследующем.</w:t>
      </w:r>
      <w:proofErr w:type="gramEnd"/>
    </w:p>
    <w:p w:rsidR="0099262C" w:rsidRPr="0099262C" w:rsidRDefault="0099262C" w:rsidP="0099262C">
      <w:pPr>
        <w:suppressAutoHyphens/>
        <w:spacing w:line="200" w:lineRule="atLeas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1. Предмет Соглашения</w:t>
      </w:r>
    </w:p>
    <w:p w:rsidR="0099262C" w:rsidRPr="0099262C" w:rsidRDefault="0099262C" w:rsidP="0099262C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lang w:eastAsia="en-US"/>
        </w:rPr>
        <w:t xml:space="preserve">1.1. </w:t>
      </w:r>
      <w:proofErr w:type="gramStart"/>
      <w:r w:rsidRPr="0099262C">
        <w:rPr>
          <w:rFonts w:ascii="Times New Roman" w:hAnsi="Times New Roman" w:cs="Times New Roman"/>
          <w:lang w:eastAsia="en-US"/>
        </w:rPr>
        <w:t xml:space="preserve">Предметом   настоящего  Соглашения   является   предоставление  из бюджета  Северо-Курильского городского округа  в 2021 году субсидии </w:t>
      </w:r>
      <w:r w:rsidR="00E56CD7">
        <w:rPr>
          <w:rFonts w:ascii="Times New Roman" w:hAnsi="Times New Roman" w:cs="Times New Roman"/>
          <w:lang w:eastAsia="en-US"/>
        </w:rPr>
        <w:t>_____________________</w:t>
      </w:r>
      <w:r w:rsidRPr="0099262C">
        <w:rPr>
          <w:rFonts w:ascii="Times New Roman" w:hAnsi="Times New Roman" w:cs="Times New Roman"/>
          <w:lang w:eastAsia="en-US"/>
        </w:rPr>
        <w:t xml:space="preserve"> в целях   финансового   обеспечения   затрат   Получателя, связанных с </w:t>
      </w:r>
      <w:r w:rsidRPr="0099262C">
        <w:rPr>
          <w:rFonts w:ascii="Times New Roman" w:hAnsi="Times New Roman" w:cs="Times New Roman"/>
        </w:rPr>
        <w:t>выполнением работ (оказанием услуг) по содержанию и ремонту муниципальных объектов наружного освещения, наружной иллюминации на территории Северо-Курильского городского округа в соответствии с нормативами, установленными постановлением администрации Северо-Курильского городского округа.</w:t>
      </w:r>
      <w:proofErr w:type="gramEnd"/>
    </w:p>
    <w:p w:rsidR="0099262C" w:rsidRPr="0099262C" w:rsidRDefault="0099262C" w:rsidP="0099262C">
      <w:pPr>
        <w:suppressAutoHyphens/>
        <w:spacing w:line="200" w:lineRule="atLeast"/>
        <w:jc w:val="center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suppressAutoHyphens/>
        <w:spacing w:line="200" w:lineRule="atLeas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2. Финансовое обеспечение предоставления Субсидии</w:t>
      </w:r>
    </w:p>
    <w:p w:rsidR="0099262C" w:rsidRPr="0099262C" w:rsidRDefault="0099262C" w:rsidP="0099262C">
      <w:pPr>
        <w:suppressAutoHyphens/>
        <w:spacing w:line="200" w:lineRule="atLeast"/>
        <w:jc w:val="both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suppressAutoHyphens/>
        <w:spacing w:line="200" w:lineRule="atLeast"/>
        <w:jc w:val="both"/>
        <w:rPr>
          <w:rFonts w:ascii="Times New Roman" w:hAnsi="Times New Roman" w:cs="Times New Roman"/>
          <w:b/>
        </w:rPr>
      </w:pPr>
      <w:r w:rsidRPr="0099262C">
        <w:rPr>
          <w:rFonts w:ascii="Times New Roman" w:hAnsi="Times New Roman" w:cs="Times New Roman"/>
        </w:rPr>
        <w:t xml:space="preserve">    </w:t>
      </w:r>
      <w:r w:rsidRPr="0099262C">
        <w:rPr>
          <w:rFonts w:ascii="Times New Roman" w:hAnsi="Times New Roman" w:cs="Times New Roman"/>
        </w:rPr>
        <w:tab/>
        <w:t xml:space="preserve">2.1. Субсидия  предоставляется  в  соответствии  с  лимитами  бюджетных обязательств,  доведенными Главному распорядителю, как получателю средств бюджета Северо-Курильского городского округа,  по кодам классификации расходов бюджетов Российской Федерации   (далее - коды БК) на цели, указанные в </w:t>
      </w:r>
      <w:hyperlink r:id="rId10" w:history="1">
        <w:r w:rsidRPr="0099262C">
          <w:rPr>
            <w:rFonts w:ascii="Times New Roman" w:hAnsi="Times New Roman" w:cs="Times New Roman"/>
          </w:rPr>
          <w:t xml:space="preserve">разделе </w:t>
        </w:r>
      </w:hyperlink>
      <w:r w:rsidRPr="0099262C">
        <w:rPr>
          <w:rFonts w:ascii="Times New Roman" w:hAnsi="Times New Roman" w:cs="Times New Roman"/>
        </w:rPr>
        <w:t>1 настоящего Соглашения, в 2021 году следующем размере</w:t>
      </w:r>
      <w:proofErr w:type="gramStart"/>
      <w:r w:rsidRPr="0099262C">
        <w:rPr>
          <w:rFonts w:ascii="Times New Roman" w:hAnsi="Times New Roman" w:cs="Times New Roman"/>
        </w:rPr>
        <w:t xml:space="preserve">: </w:t>
      </w:r>
      <w:r w:rsidR="00E56CD7">
        <w:rPr>
          <w:rFonts w:ascii="Times New Roman" w:hAnsi="Times New Roman" w:cs="Times New Roman"/>
          <w:b/>
        </w:rPr>
        <w:t xml:space="preserve">__________________(_________________________________________________) </w:t>
      </w:r>
      <w:proofErr w:type="gramEnd"/>
      <w:r w:rsidR="00E56CD7" w:rsidRPr="00E56CD7">
        <w:rPr>
          <w:rFonts w:ascii="Times New Roman" w:hAnsi="Times New Roman" w:cs="Times New Roman"/>
        </w:rPr>
        <w:t>рублей.</w:t>
      </w:r>
    </w:p>
    <w:p w:rsidR="0099262C" w:rsidRPr="0099262C" w:rsidRDefault="0099262C" w:rsidP="0099262C">
      <w:pPr>
        <w:suppressAutoHyphens/>
        <w:spacing w:line="220" w:lineRule="atLeast"/>
        <w:jc w:val="center"/>
        <w:outlineLvl w:val="2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3. Условия и порядок предоставления Субсидии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3.1. Субсидия предоставляется в соответствии с Порядком предоставления субсидии и настоящим Соглашением: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lastRenderedPageBreak/>
        <w:t>3.1.1. при представлении Получателем Главному распорядителю не чаще чем раз в месяц и не позднее 25 декабря года, в котором принято решение о предоставлении Субсидии, заверенные  им копии документов, подтверждающих произведенные им затраты в рамках Соглашения, в том числе:</w:t>
      </w:r>
    </w:p>
    <w:p w:rsidR="0099262C" w:rsidRPr="0099262C" w:rsidRDefault="0099262C" w:rsidP="0099262C">
      <w:pPr>
        <w:pStyle w:val="ConsPlusNormal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- Акт проверки объектов наружного освещения в границах Северо-Курильского городского округа (Приложение № 1);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 xml:space="preserve">- Отчет о фактических затратах в связи с содержанием и ремонтом объектов наружного освещения в границах Северо-Курильского городского округа (Приложение № 2); 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>- Отчет об использовании субсидии, предоставленной из бюджета Северо-Курильского городского округа с отражением достижения значений показателей, необходимых для достижения результатов предоставления субсидии (Приложение № 3).</w:t>
      </w:r>
    </w:p>
    <w:p w:rsidR="0099262C" w:rsidRPr="0099262C" w:rsidRDefault="0099262C" w:rsidP="0099262C">
      <w:pPr>
        <w:suppressAutoHyphens/>
        <w:spacing w:line="220" w:lineRule="atLeast"/>
        <w:ind w:firstLine="540"/>
        <w:jc w:val="both"/>
        <w:rPr>
          <w:rFonts w:ascii="Times New Roman" w:hAnsi="Times New Roman" w:cs="Times New Roman"/>
        </w:rPr>
      </w:pPr>
      <w:proofErr w:type="gramStart"/>
      <w:r w:rsidRPr="0099262C">
        <w:rPr>
          <w:rFonts w:ascii="Times New Roman" w:hAnsi="Times New Roman" w:cs="Times New Roman"/>
        </w:rPr>
        <w:t>3.1.2. при соблюдении иных условий, в том числе документы, подтверждающие затраты на оплату труда рабочих, занятых выполнением работ по содержанию объектов наружного освещения, световой наружной иллюминации; отчисления на социальные нужды; затраты на материалы; затраты на эксплуатацию машин и механизмов; затраты на аренду машин и механизмов; затраты на грузовые перевозки и услуги автогидроподъемников;</w:t>
      </w:r>
      <w:proofErr w:type="gramEnd"/>
      <w:r w:rsidRPr="0099262C">
        <w:rPr>
          <w:rFonts w:ascii="Times New Roman" w:hAnsi="Times New Roman" w:cs="Times New Roman"/>
        </w:rPr>
        <w:t xml:space="preserve"> </w:t>
      </w:r>
      <w:proofErr w:type="gramStart"/>
      <w:r w:rsidRPr="0099262C">
        <w:rPr>
          <w:rFonts w:ascii="Times New Roman" w:hAnsi="Times New Roman" w:cs="Times New Roman"/>
        </w:rPr>
        <w:t xml:space="preserve">общеэксплуатационные расходы; внеэксплуатационные расходы; затраты на оплату </w:t>
      </w:r>
      <w:proofErr w:type="spellStart"/>
      <w:r w:rsidRPr="0099262C">
        <w:rPr>
          <w:rFonts w:ascii="Times New Roman" w:hAnsi="Times New Roman" w:cs="Times New Roman"/>
        </w:rPr>
        <w:t>энергосервисных</w:t>
      </w:r>
      <w:proofErr w:type="spellEnd"/>
      <w:r w:rsidRPr="0099262C">
        <w:rPr>
          <w:rFonts w:ascii="Times New Roman" w:hAnsi="Times New Roman" w:cs="Times New Roman"/>
        </w:rPr>
        <w:t xml:space="preserve"> договоров (контрактов), которые осуществляются исходя из размера предусмотренных этим договором (контрактом) экономии в натуральном выражении соответствующих расходов заказчика на поставки энергетических ресурсов, а также процента отчисления </w:t>
      </w:r>
      <w:proofErr w:type="spellStart"/>
      <w:r w:rsidRPr="0099262C">
        <w:rPr>
          <w:rFonts w:ascii="Times New Roman" w:hAnsi="Times New Roman" w:cs="Times New Roman"/>
        </w:rPr>
        <w:t>энергосервисной</w:t>
      </w:r>
      <w:proofErr w:type="spellEnd"/>
      <w:r w:rsidRPr="0099262C">
        <w:rPr>
          <w:rFonts w:ascii="Times New Roman" w:hAnsi="Times New Roman" w:cs="Times New Roman"/>
        </w:rPr>
        <w:t xml:space="preserve"> компании экономии, определенной в стоимостном выражении по ценам (тарифам) на соответствующие энергетические ресурсы, фактически сложившимся за период исполнения этого контракта.</w:t>
      </w:r>
      <w:proofErr w:type="gramEnd"/>
    </w:p>
    <w:p w:rsidR="0099262C" w:rsidRPr="0099262C" w:rsidRDefault="0099262C" w:rsidP="0099262C">
      <w:pPr>
        <w:suppressAutoHyphens/>
        <w:spacing w:line="220" w:lineRule="atLeast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3.1.3. Получатель соответствует категориям и (или) критериям отбора, установленным Порядком предоставления субсидии, либо прошел процедуры конкурсного отбора. 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3.1.4. </w:t>
      </w:r>
      <w:proofErr w:type="gramStart"/>
      <w:r w:rsidRPr="0099262C">
        <w:rPr>
          <w:rFonts w:ascii="Times New Roman" w:hAnsi="Times New Roman" w:cs="Times New Roman"/>
        </w:rPr>
        <w:t xml:space="preserve">Получатель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</w:t>
      </w:r>
      <w:hyperlink r:id="rId11" w:history="1">
        <w:r w:rsidRPr="0099262C">
          <w:rPr>
            <w:rFonts w:ascii="Times New Roman" w:hAnsi="Times New Roman" w:cs="Times New Roman"/>
          </w:rPr>
          <w:t>перечень</w:t>
        </w:r>
      </w:hyperlink>
      <w:r w:rsidRPr="0099262C">
        <w:rPr>
          <w:rFonts w:ascii="Times New Roman" w:hAnsi="Times New Roman" w:cs="Times New Roman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Pr="0099262C">
        <w:rPr>
          <w:rFonts w:ascii="Times New Roman" w:hAnsi="Times New Roman" w:cs="Times New Roman"/>
        </w:rPr>
        <w:t xml:space="preserve"> таких юридических лиц, в совокупности превышает 50 процентов.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3.1.5. У Получателя на первое число месяца, предшествующего месяцу, в котором заключено Соглашение, или на иную дату, определенную Порядком предоставления субсидии: 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3.1.5.1.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3.1.5.2. Отсутствует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</w:t>
      </w:r>
      <w:proofErr w:type="gramStart"/>
      <w:r w:rsidRPr="0099262C">
        <w:rPr>
          <w:rFonts w:ascii="Times New Roman" w:hAnsi="Times New Roman" w:cs="Times New Roman"/>
        </w:rPr>
        <w:t>предоставленных</w:t>
      </w:r>
      <w:proofErr w:type="gramEnd"/>
      <w:r w:rsidRPr="0099262C">
        <w:rPr>
          <w:rFonts w:ascii="Times New Roman" w:hAnsi="Times New Roman" w:cs="Times New Roman"/>
        </w:rPr>
        <w:t xml:space="preserve">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 с правовым актом сборах</w:t>
      </w:r>
      <w:r w:rsidRPr="0099262C">
        <w:rPr>
          <w:rFonts w:ascii="Times New Roman" w:hAnsi="Times New Roman" w:cs="Times New Roman"/>
          <w:bCs/>
        </w:rPr>
        <w:t>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3.1.5.3. Получателю не предоставляются средства из бюджета бюджетной системы Российской Федерации, из которого планируется предоставление субсидии в соответствии с Порядком предоставления Субсидии, на основании иных нормативных правовых актов на цели, указанные в пункте 1.1 настоящего Соглашения.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3.1.5.4. Получатель - юридическое лицо не находится в процессе реорганизации, ликвидации, в отношении него не введена процедура банкротства, деятельность Получателя не приостановлена в порядке, предусмотренном законодательством Российской Федерации, а Получатели - индивидуальные предприниматели не должны прекратить деятельность в качестве индивидуального предпринимателя</w:t>
      </w:r>
      <w:r w:rsidRPr="0099262C">
        <w:rPr>
          <w:rFonts w:ascii="Times New Roman" w:hAnsi="Times New Roman" w:cs="Times New Roman"/>
          <w:bCs/>
        </w:rPr>
        <w:t>.</w:t>
      </w:r>
    </w:p>
    <w:p w:rsidR="0099262C" w:rsidRPr="0099262C" w:rsidRDefault="0099262C" w:rsidP="0099262C">
      <w:pPr>
        <w:suppressAutoHyphens/>
        <w:spacing w:line="220" w:lineRule="atLeas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ab/>
        <w:t xml:space="preserve">3.1.5.5. </w:t>
      </w:r>
      <w:proofErr w:type="gramStart"/>
      <w:r w:rsidRPr="0099262C">
        <w:rPr>
          <w:rFonts w:ascii="Times New Roman" w:hAnsi="Times New Roman" w:cs="Times New Roman"/>
        </w:rPr>
        <w:t>В реестре дисквалифицированных лиц отсутствуют сведения о дисквалифицированных руководителя или главном бухгалтере получателя субсидии.</w:t>
      </w:r>
      <w:proofErr w:type="gramEnd"/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bCs/>
        </w:rPr>
        <w:lastRenderedPageBreak/>
        <w:t>3.2.</w:t>
      </w:r>
      <w:r w:rsidRPr="0099262C">
        <w:rPr>
          <w:rFonts w:ascii="Times New Roman" w:hAnsi="Times New Roman" w:cs="Times New Roman"/>
        </w:rPr>
        <w:t xml:space="preserve"> Перечисление  субсидии осуществляется в соответствии с бюджетным законодательством Российской Федерации в течение  5 рабочих дней со дня подачи заявки о перечислении субсидии на счета, открытые в установленном порядке.</w:t>
      </w:r>
    </w:p>
    <w:p w:rsidR="0099262C" w:rsidRPr="0099262C" w:rsidRDefault="0099262C" w:rsidP="0099262C">
      <w:pPr>
        <w:tabs>
          <w:tab w:val="left" w:pos="567"/>
        </w:tabs>
        <w:suppressAutoHyphens/>
        <w:spacing w:line="220" w:lineRule="atLeas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ab/>
        <w:t>3.3. Казначейское сопровождение и (или) осуществление операций с применением казначейского обеспечения обязательств по Субсидии не предусмотрено.</w:t>
      </w:r>
    </w:p>
    <w:p w:rsidR="0099262C" w:rsidRPr="0099262C" w:rsidRDefault="0099262C" w:rsidP="0099262C">
      <w:pPr>
        <w:suppressAutoHyphens/>
        <w:spacing w:line="220" w:lineRule="atLeas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  </w:t>
      </w:r>
      <w:r w:rsidRPr="0099262C">
        <w:rPr>
          <w:rFonts w:ascii="Times New Roman" w:hAnsi="Times New Roman" w:cs="Times New Roman"/>
        </w:rPr>
        <w:tab/>
        <w:t>3.4. Соблюдение  Получателем  условия о запрете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Порядком  предоставления субсидии.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3.5. Направление Получателем на достижение целей, указанных в пункте 1.1 настоящего Соглашения, собственных и (или) привлеченных средств (заемные и кредитные средства, средства спонсоров и другие средства, полученные им со стороны, за исключением средств, предоставленных из бюджетов бюджетной системы Российской Федерации) не предусмотрено.</w:t>
      </w:r>
    </w:p>
    <w:p w:rsidR="0099262C" w:rsidRPr="0099262C" w:rsidRDefault="0099262C" w:rsidP="0099262C">
      <w:pPr>
        <w:suppressAutoHyphens/>
        <w:spacing w:line="220" w:lineRule="atLeas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 </w:t>
      </w:r>
      <w:r w:rsidRPr="0099262C">
        <w:rPr>
          <w:rFonts w:ascii="Times New Roman" w:hAnsi="Times New Roman" w:cs="Times New Roman"/>
        </w:rPr>
        <w:tab/>
        <w:t>3.6. Условием  предоставления  Субсидии  является согласие Получателя на осуществление Главным распорядителем, и органами муниципального  финансового  контроля  проверок  соблюдения Получателем  условий, целей и порядка предоставления субсидии. Выражение согласия  Получателя  на  осуществление  указанных  проверок осуществляется путем подписания настоящего Соглашения 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3.7. Иные условия в соответствии с Порядком предоставления субсидии (указываются иные конкретные условия):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3.7.1 Настоящее соглашение распространяет свое действие на правоотношения Сторон, возникшие с 01.01.2021 года. </w:t>
      </w:r>
    </w:p>
    <w:p w:rsidR="0099262C" w:rsidRPr="0099262C" w:rsidRDefault="0099262C" w:rsidP="0099262C">
      <w:pPr>
        <w:suppressAutoHyphens/>
        <w:spacing w:line="220" w:lineRule="atLeast"/>
        <w:jc w:val="center"/>
        <w:rPr>
          <w:rFonts w:ascii="Times New Roman" w:hAnsi="Times New Roman" w:cs="Times New Roman"/>
          <w:bCs/>
        </w:rPr>
      </w:pPr>
      <w:r w:rsidRPr="0099262C">
        <w:rPr>
          <w:rFonts w:ascii="Times New Roman" w:hAnsi="Times New Roman" w:cs="Times New Roman"/>
          <w:bCs/>
        </w:rPr>
        <w:t>4. Взаимодействие Сторон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  <w:bCs/>
        </w:rPr>
      </w:pPr>
      <w:r w:rsidRPr="0099262C">
        <w:rPr>
          <w:rFonts w:ascii="Times New Roman" w:hAnsi="Times New Roman" w:cs="Times New Roman"/>
          <w:bCs/>
        </w:rPr>
        <w:t>4.1. Главный распорядитель обязуется: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bCs/>
        </w:rPr>
        <w:t xml:space="preserve">4.1.1. </w:t>
      </w:r>
      <w:r w:rsidRPr="0099262C">
        <w:rPr>
          <w:rFonts w:ascii="Times New Roman" w:hAnsi="Times New Roman" w:cs="Times New Roman"/>
        </w:rPr>
        <w:t xml:space="preserve">обеспечить предоставление субсидии в соответствии с </w:t>
      </w:r>
      <w:hyperlink r:id="rId12" w:history="1">
        <w:r w:rsidRPr="0099262C">
          <w:rPr>
            <w:rFonts w:ascii="Times New Roman" w:hAnsi="Times New Roman" w:cs="Times New Roman"/>
          </w:rPr>
          <w:t xml:space="preserve">разделом </w:t>
        </w:r>
      </w:hyperlink>
      <w:r w:rsidRPr="0099262C">
        <w:rPr>
          <w:rFonts w:ascii="Times New Roman" w:hAnsi="Times New Roman" w:cs="Times New Roman"/>
        </w:rPr>
        <w:t>3 настоящего Соглашения;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bCs/>
        </w:rPr>
        <w:t>4.1.2.</w:t>
      </w:r>
      <w:r w:rsidRPr="0099262C">
        <w:rPr>
          <w:rFonts w:ascii="Times New Roman" w:hAnsi="Times New Roman" w:cs="Times New Roman"/>
        </w:rPr>
        <w:t xml:space="preserve"> осуществлять проверку представляемых Получателем документов, на соответствие их Порядку предоставления субсидии;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bCs/>
        </w:rPr>
        <w:t xml:space="preserve">4.1.3.обеспечивать перечисление денежных средств, указанных в </w:t>
      </w:r>
      <w:hyperlink w:anchor="Par15" w:history="1">
        <w:r w:rsidRPr="0099262C">
          <w:rPr>
            <w:rFonts w:ascii="Times New Roman" w:hAnsi="Times New Roman" w:cs="Times New Roman"/>
            <w:bCs/>
          </w:rPr>
          <w:t>пункте 2</w:t>
        </w:r>
      </w:hyperlink>
      <w:r w:rsidRPr="0099262C">
        <w:rPr>
          <w:rFonts w:ascii="Times New Roman" w:hAnsi="Times New Roman" w:cs="Times New Roman"/>
          <w:bCs/>
        </w:rPr>
        <w:t xml:space="preserve">.1. настоящего Соглашения, на счет Получателя, </w:t>
      </w:r>
      <w:r w:rsidRPr="0099262C">
        <w:rPr>
          <w:rFonts w:ascii="Times New Roman" w:hAnsi="Times New Roman" w:cs="Times New Roman"/>
        </w:rPr>
        <w:t xml:space="preserve">указанный в </w:t>
      </w:r>
      <w:hyperlink r:id="rId13" w:history="1">
        <w:r w:rsidRPr="0099262C">
          <w:rPr>
            <w:rFonts w:ascii="Times New Roman" w:hAnsi="Times New Roman" w:cs="Times New Roman"/>
          </w:rPr>
          <w:t xml:space="preserve">разделе </w:t>
        </w:r>
      </w:hyperlink>
      <w:r w:rsidRPr="0099262C">
        <w:rPr>
          <w:rFonts w:ascii="Times New Roman" w:hAnsi="Times New Roman" w:cs="Times New Roman"/>
        </w:rPr>
        <w:t xml:space="preserve">8 настоящего Соглашения, </w:t>
      </w:r>
      <w:r w:rsidRPr="0099262C">
        <w:rPr>
          <w:rFonts w:ascii="Times New Roman" w:hAnsi="Times New Roman" w:cs="Times New Roman"/>
          <w:bCs/>
        </w:rPr>
        <w:t>в течение 5 рабочих дней;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proofErr w:type="gramStart"/>
      <w:r w:rsidRPr="0099262C">
        <w:rPr>
          <w:rFonts w:ascii="Times New Roman" w:hAnsi="Times New Roman" w:cs="Times New Roman"/>
          <w:bCs/>
        </w:rPr>
        <w:t xml:space="preserve">4.1.4. устанавливать значения показателей </w:t>
      </w:r>
      <w:r w:rsidRPr="0099262C">
        <w:rPr>
          <w:rFonts w:ascii="Times New Roman" w:hAnsi="Times New Roman" w:cs="Times New Roman"/>
        </w:rPr>
        <w:t xml:space="preserve">результата предоставления субсидии в Приложении № 4 к настоящему Соглашению, являющимся неотъемлемой частью настоящего Соглашения; </w:t>
      </w:r>
      <w:proofErr w:type="gramEnd"/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4.1.5. осуществлять оценку достижения Получателем установленных значений результата предоставления субсидии, установленных Порядком предоставления субсидии, в соответствии с </w:t>
      </w:r>
      <w:hyperlink r:id="rId14" w:history="1">
        <w:r w:rsidRPr="0099262C">
          <w:rPr>
            <w:rFonts w:ascii="Times New Roman" w:hAnsi="Times New Roman" w:cs="Times New Roman"/>
          </w:rPr>
          <w:t xml:space="preserve">пунктом </w:t>
        </w:r>
      </w:hyperlink>
      <w:r w:rsidRPr="0099262C">
        <w:rPr>
          <w:rFonts w:ascii="Times New Roman" w:hAnsi="Times New Roman" w:cs="Times New Roman"/>
        </w:rPr>
        <w:t>Приложением № 4 к настоящему Соглашению.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4.1.6. Осуществлять контроль соблюдения Получателем порядка, целей и условий предоставления субсидии, а также мониторинг достижения результата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4.1.6.1. по месту нахождения Главного распорядителя  на основании: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4.1.6.1.1. отчетов и документов, предоставленным Получателем  в соответствии с пунктом 3.1.1. настоящего Соглашения. 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4.1.6.1.2.  иных  документов,  представленных  Получателем  по запросу Главного распорядителя в соответствии с пунктом </w:t>
      </w:r>
      <w:hyperlink r:id="rId15" w:history="1">
        <w:r w:rsidRPr="0099262C">
          <w:rPr>
            <w:rFonts w:ascii="Times New Roman" w:hAnsi="Times New Roman" w:cs="Times New Roman"/>
          </w:rPr>
          <w:t>4.3.</w:t>
        </w:r>
      </w:hyperlink>
      <w:r w:rsidRPr="0099262C">
        <w:rPr>
          <w:rFonts w:ascii="Times New Roman" w:hAnsi="Times New Roman" w:cs="Times New Roman"/>
        </w:rPr>
        <w:t>7 настоящего Соглашения.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lastRenderedPageBreak/>
        <w:t>4.1.6.2. по месту нахождения Получателя путем документального и фактического анализа операций, произведенных Получателем, связанных с использованием субсидии.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4.1.7. в случае установления Главным распорядителем или получения от органа муниципального финансового контроля информации о факт</w:t>
      </w:r>
      <w:proofErr w:type="gramStart"/>
      <w:r w:rsidRPr="0099262C">
        <w:rPr>
          <w:rFonts w:ascii="Times New Roman" w:hAnsi="Times New Roman" w:cs="Times New Roman"/>
        </w:rPr>
        <w:t>е(</w:t>
      </w:r>
      <w:proofErr w:type="gramEnd"/>
      <w:r w:rsidRPr="0099262C">
        <w:rPr>
          <w:rFonts w:ascii="Times New Roman" w:hAnsi="Times New Roman" w:cs="Times New Roman"/>
        </w:rPr>
        <w:t>ах) нарушения Получателем порядка, целей и условий предоставления субсидии,  предусмотренных  Порядком предоставления субсидии и (или) настоящим Соглашением, в том числе указания в документах, представленных Получателем в соответствии с  Порядком  предоставления  субсидии  и  (или)  настоящим Соглашением, недостоверных  сведений,  направлять Получателю требование (уведомление) об обеспечении  возврата субсидии в бюджет Северо-Курильского городского округа в размере и в сроки, определенные в указанном требовании;</w:t>
      </w:r>
    </w:p>
    <w:p w:rsidR="0099262C" w:rsidRPr="0099262C" w:rsidRDefault="0099262C" w:rsidP="0099262C">
      <w:pPr>
        <w:suppressAutoHyphens/>
        <w:spacing w:line="220" w:lineRule="atLeas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    </w:t>
      </w:r>
      <w:r w:rsidRPr="0099262C">
        <w:rPr>
          <w:rFonts w:ascii="Times New Roman" w:hAnsi="Times New Roman" w:cs="Times New Roman"/>
        </w:rPr>
        <w:tab/>
        <w:t>4.1.8. в случае, если Получателем не достигнуты установленные значения  результата (</w:t>
      </w:r>
      <w:proofErr w:type="spellStart"/>
      <w:r w:rsidRPr="0099262C">
        <w:rPr>
          <w:rFonts w:ascii="Times New Roman" w:hAnsi="Times New Roman" w:cs="Times New Roman"/>
        </w:rPr>
        <w:t>ов</w:t>
      </w:r>
      <w:proofErr w:type="spellEnd"/>
      <w:r w:rsidRPr="0099262C">
        <w:rPr>
          <w:rFonts w:ascii="Times New Roman" w:hAnsi="Times New Roman" w:cs="Times New Roman"/>
        </w:rPr>
        <w:t xml:space="preserve">) предоставления субсидии и (или) иных показателей, установленных Порядком предоставления субсидии или Главным распорядителем в  соответствии  с  </w:t>
      </w:r>
      <w:hyperlink r:id="rId16" w:history="1">
        <w:r w:rsidRPr="0099262C">
          <w:rPr>
            <w:rFonts w:ascii="Times New Roman" w:hAnsi="Times New Roman" w:cs="Times New Roman"/>
          </w:rPr>
          <w:t>пунктом 4.1.</w:t>
        </w:r>
      </w:hyperlink>
      <w:r w:rsidRPr="0099262C">
        <w:rPr>
          <w:rFonts w:ascii="Times New Roman" w:hAnsi="Times New Roman" w:cs="Times New Roman"/>
        </w:rPr>
        <w:t>4 настоящего Соглашения, применение штрафных санкций не предусмотрено.</w:t>
      </w:r>
    </w:p>
    <w:p w:rsidR="0099262C" w:rsidRPr="0099262C" w:rsidRDefault="0099262C" w:rsidP="0099262C">
      <w:pPr>
        <w:suppressAutoHyphens/>
        <w:spacing w:before="220"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4.1.9. рассматривать предложения, документы и иную информацию, направленную Получателем, в том числе в соответствии с </w:t>
      </w:r>
      <w:hyperlink r:id="rId17" w:history="1">
        <w:r w:rsidRPr="0099262C">
          <w:rPr>
            <w:rFonts w:ascii="Times New Roman" w:hAnsi="Times New Roman" w:cs="Times New Roman"/>
          </w:rPr>
          <w:t>пунктом 4.4.1</w:t>
        </w:r>
      </w:hyperlink>
      <w:r w:rsidRPr="0099262C">
        <w:rPr>
          <w:rFonts w:ascii="Times New Roman" w:hAnsi="Times New Roman" w:cs="Times New Roman"/>
        </w:rPr>
        <w:t xml:space="preserve"> настоящего Соглашения, в течение 3 рабочих дней со дня их получения и уведомлять Получателя о принятом решении (при необходимости);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4.1.10. направлять разъяснения Получателю по вопросам, связанным с исполнением настоящего Соглашения, в течение 3 рабочих дней со дня получения обращения Получателя в соответствии с </w:t>
      </w:r>
      <w:hyperlink r:id="rId18" w:history="1">
        <w:r w:rsidRPr="0099262C">
          <w:rPr>
            <w:rFonts w:ascii="Times New Roman" w:hAnsi="Times New Roman" w:cs="Times New Roman"/>
          </w:rPr>
          <w:t>пунктом 4.4.2</w:t>
        </w:r>
      </w:hyperlink>
      <w:r w:rsidRPr="0099262C">
        <w:rPr>
          <w:rFonts w:ascii="Times New Roman" w:hAnsi="Times New Roman" w:cs="Times New Roman"/>
        </w:rPr>
        <w:t xml:space="preserve"> настоящего Соглашения;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  <w:bCs/>
        </w:rPr>
      </w:pPr>
      <w:r w:rsidRPr="0099262C">
        <w:rPr>
          <w:rFonts w:ascii="Times New Roman" w:hAnsi="Times New Roman" w:cs="Times New Roman"/>
        </w:rPr>
        <w:t>4.1.11. выполнять иные обязательства в соответствии с бюджетным законодательством Российской Федерации и Порядком предоставления субсидии.</w:t>
      </w:r>
    </w:p>
    <w:p w:rsidR="0099262C" w:rsidRPr="0099262C" w:rsidRDefault="0099262C" w:rsidP="0099262C">
      <w:pPr>
        <w:suppressAutoHyphens/>
        <w:spacing w:line="220" w:lineRule="atLeas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 </w:t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  <w:bCs/>
        </w:rPr>
        <w:t xml:space="preserve">4.2. </w:t>
      </w:r>
      <w:r w:rsidRPr="0099262C">
        <w:rPr>
          <w:rFonts w:ascii="Times New Roman" w:hAnsi="Times New Roman" w:cs="Times New Roman"/>
        </w:rPr>
        <w:t>Главный распорядитель вправе: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4.2.1. принимать решение об изменении условий настоящего Соглашения в соответствии с </w:t>
      </w:r>
      <w:hyperlink r:id="rId19" w:history="1">
        <w:r w:rsidRPr="0099262C">
          <w:rPr>
            <w:rFonts w:ascii="Times New Roman" w:hAnsi="Times New Roman" w:cs="Times New Roman"/>
          </w:rPr>
          <w:t>пунктом 7.3</w:t>
        </w:r>
      </w:hyperlink>
      <w:r w:rsidRPr="0099262C">
        <w:rPr>
          <w:rFonts w:ascii="Times New Roman" w:hAnsi="Times New Roman" w:cs="Times New Roman"/>
        </w:rPr>
        <w:t xml:space="preserve"> настоящего Соглашения, в том числе на основании информации и предложений, направленных Получателем в соответствии с </w:t>
      </w:r>
      <w:hyperlink r:id="rId20" w:history="1">
        <w:r w:rsidRPr="0099262C">
          <w:rPr>
            <w:rFonts w:ascii="Times New Roman" w:hAnsi="Times New Roman" w:cs="Times New Roman"/>
          </w:rPr>
          <w:t>пунктом 4.4.1</w:t>
        </w:r>
      </w:hyperlink>
      <w:r w:rsidRPr="0099262C">
        <w:rPr>
          <w:rFonts w:ascii="Times New Roman" w:hAnsi="Times New Roman" w:cs="Times New Roman"/>
        </w:rPr>
        <w:t xml:space="preserve"> настоящего Соглашения, включая изменение размера субсидии.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Изменение размера субсидии возможно при наличии неиспользованных лимитов бюджетных обязательств, указанных в </w:t>
      </w:r>
      <w:hyperlink r:id="rId21" w:history="1">
        <w:r w:rsidRPr="0099262C">
          <w:rPr>
            <w:rFonts w:ascii="Times New Roman" w:hAnsi="Times New Roman" w:cs="Times New Roman"/>
          </w:rPr>
          <w:t>пункте 2.1</w:t>
        </w:r>
      </w:hyperlink>
      <w:r w:rsidRPr="0099262C">
        <w:rPr>
          <w:rFonts w:ascii="Times New Roman" w:hAnsi="Times New Roman" w:cs="Times New Roman"/>
        </w:rPr>
        <w:t xml:space="preserve"> соглашения, и при условии предоставления Получателем информации, содержащей финансово-экономическое обоснование данного изменения.</w:t>
      </w:r>
    </w:p>
    <w:p w:rsidR="0099262C" w:rsidRPr="0099262C" w:rsidRDefault="0099262C" w:rsidP="0099262C">
      <w:pPr>
        <w:suppressAutoHyphens/>
        <w:spacing w:before="220" w:line="220" w:lineRule="atLeast"/>
        <w:ind w:firstLine="708"/>
        <w:jc w:val="both"/>
        <w:rPr>
          <w:rFonts w:ascii="Times New Roman" w:hAnsi="Times New Roman" w:cs="Times New Roman"/>
        </w:rPr>
      </w:pPr>
      <w:proofErr w:type="gramStart"/>
      <w:r w:rsidRPr="0099262C">
        <w:rPr>
          <w:rFonts w:ascii="Times New Roman" w:hAnsi="Times New Roman" w:cs="Times New Roman"/>
        </w:rPr>
        <w:t xml:space="preserve">4.2.2. принимать в соответствии с бюджетным законодательством Российской Федерации решение о наличии или отсутствии потребности в направлении в 2022 году остатка субсидии, не использованного в 2021 году, на цели, указанные в разделе </w:t>
      </w:r>
      <w:hyperlink r:id="rId22" w:history="1">
        <w:r w:rsidRPr="0099262C">
          <w:rPr>
            <w:rFonts w:ascii="Times New Roman" w:hAnsi="Times New Roman" w:cs="Times New Roman"/>
            <w:u w:val="single"/>
          </w:rPr>
          <w:t>1</w:t>
        </w:r>
      </w:hyperlink>
      <w:r w:rsidRPr="0099262C">
        <w:rPr>
          <w:rFonts w:ascii="Times New Roman" w:hAnsi="Times New Roman" w:cs="Times New Roman"/>
        </w:rPr>
        <w:t xml:space="preserve"> настоящего Соглашения, не позднее 15  рабочих дней  со дня получения от Получателя документов, обосновывающих потребность в направлении остатка субсидии на указанные цели </w:t>
      </w:r>
      <w:proofErr w:type="gramEnd"/>
    </w:p>
    <w:p w:rsidR="0099262C" w:rsidRPr="0099262C" w:rsidRDefault="0099262C" w:rsidP="0099262C">
      <w:pPr>
        <w:suppressAutoHyphens/>
        <w:spacing w:before="220"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4.2.3. приостанавливать предоставление субсидии в случае установления Главным распорядителем или получения от органа муниципального финансового  контроля информации о факт</w:t>
      </w:r>
      <w:proofErr w:type="gramStart"/>
      <w:r w:rsidRPr="0099262C">
        <w:rPr>
          <w:rFonts w:ascii="Times New Roman" w:hAnsi="Times New Roman" w:cs="Times New Roman"/>
        </w:rPr>
        <w:t>е(</w:t>
      </w:r>
      <w:proofErr w:type="gramEnd"/>
      <w:r w:rsidRPr="0099262C">
        <w:rPr>
          <w:rFonts w:ascii="Times New Roman" w:hAnsi="Times New Roman" w:cs="Times New Roman"/>
        </w:rPr>
        <w:t xml:space="preserve">ах) нарушения Получателем порядка, целей и условий предоставления субсидии, предусмотренных Порядком предоставления субсидии и настоящим  Соглашением, в том числе указания в документах, представленных  Получателем  в  соответствии  с настоящим Соглашением, недостоверных сведений, до устранения указанных нарушений с обязательным  уведомлением Получателя не позднее  следующего рабочего дня  </w:t>
      </w:r>
      <w:proofErr w:type="gramStart"/>
      <w:r w:rsidRPr="0099262C">
        <w:rPr>
          <w:rFonts w:ascii="Times New Roman" w:hAnsi="Times New Roman" w:cs="Times New Roman"/>
        </w:rPr>
        <w:t>с  даты  принятия</w:t>
      </w:r>
      <w:proofErr w:type="gramEnd"/>
      <w:r w:rsidRPr="0099262C">
        <w:rPr>
          <w:rFonts w:ascii="Times New Roman" w:hAnsi="Times New Roman" w:cs="Times New Roman"/>
        </w:rPr>
        <w:t xml:space="preserve"> решения о приостановлении предоставления субсидии.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4.2.4. запрашивать у Получателя документы и информацию, необходимые для осуществления </w:t>
      </w:r>
      <w:proofErr w:type="gramStart"/>
      <w:r w:rsidRPr="0099262C">
        <w:rPr>
          <w:rFonts w:ascii="Times New Roman" w:hAnsi="Times New Roman" w:cs="Times New Roman"/>
        </w:rPr>
        <w:t>контроля за</w:t>
      </w:r>
      <w:proofErr w:type="gramEnd"/>
      <w:r w:rsidRPr="0099262C">
        <w:rPr>
          <w:rFonts w:ascii="Times New Roman" w:hAnsi="Times New Roman" w:cs="Times New Roman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</w:t>
      </w:r>
      <w:hyperlink r:id="rId23" w:history="1">
        <w:r w:rsidRPr="0099262C">
          <w:rPr>
            <w:rFonts w:ascii="Times New Roman" w:hAnsi="Times New Roman" w:cs="Times New Roman"/>
          </w:rPr>
          <w:t>пунктом 4.1.</w:t>
        </w:r>
      </w:hyperlink>
      <w:r w:rsidRPr="0099262C">
        <w:rPr>
          <w:rFonts w:ascii="Times New Roman" w:hAnsi="Times New Roman" w:cs="Times New Roman"/>
        </w:rPr>
        <w:t>6 настоящего Соглашения;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4.2.5. осуществлять иные права в соответствии с бюджетным законодательством Российской Федерации и Порядком предоставления субсидии.</w:t>
      </w:r>
    </w:p>
    <w:p w:rsidR="0099262C" w:rsidRPr="0099262C" w:rsidRDefault="0099262C" w:rsidP="0099262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  <w:r w:rsidRPr="0099262C">
        <w:rPr>
          <w:rFonts w:ascii="Times New Roman" w:hAnsi="Times New Roman" w:cs="Times New Roman"/>
        </w:rPr>
        <w:lastRenderedPageBreak/>
        <w:t xml:space="preserve"> </w:t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  <w:bCs/>
        </w:rPr>
        <w:t>4.3. Получатель обязуется:</w:t>
      </w:r>
    </w:p>
    <w:p w:rsidR="0099262C" w:rsidRPr="0099262C" w:rsidRDefault="0099262C" w:rsidP="0099262C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4.3.1. представлять Главному распорядителю документы, в  соответствии с </w:t>
      </w:r>
      <w:hyperlink r:id="rId24" w:history="1">
        <w:r w:rsidRPr="0099262C">
          <w:rPr>
            <w:rFonts w:ascii="Times New Roman" w:hAnsi="Times New Roman" w:cs="Times New Roman"/>
          </w:rPr>
          <w:t>пунктом 3.1.1</w:t>
        </w:r>
      </w:hyperlink>
      <w:r w:rsidRPr="0099262C">
        <w:rPr>
          <w:rFonts w:ascii="Times New Roman" w:hAnsi="Times New Roman" w:cs="Times New Roman"/>
        </w:rPr>
        <w:t xml:space="preserve"> настоящего Соглашения;</w:t>
      </w:r>
    </w:p>
    <w:p w:rsidR="0099262C" w:rsidRPr="0099262C" w:rsidRDefault="0099262C" w:rsidP="0099262C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4.3.2. представить Главному распорядителю в срок до 01.11.2021 г. документы, установленные </w:t>
      </w:r>
      <w:hyperlink r:id="rId25" w:history="1">
        <w:r w:rsidRPr="0099262C">
          <w:rPr>
            <w:rFonts w:ascii="Times New Roman" w:hAnsi="Times New Roman" w:cs="Times New Roman"/>
          </w:rPr>
          <w:t>пунктом 4.2.2</w:t>
        </w:r>
      </w:hyperlink>
      <w:r w:rsidRPr="0099262C">
        <w:rPr>
          <w:rFonts w:ascii="Times New Roman" w:hAnsi="Times New Roman" w:cs="Times New Roman"/>
        </w:rPr>
        <w:t xml:space="preserve"> настоящего Соглашения</w:t>
      </w:r>
      <w:proofErr w:type="gramStart"/>
      <w:r w:rsidRPr="0099262C">
        <w:rPr>
          <w:rFonts w:ascii="Times New Roman" w:hAnsi="Times New Roman" w:cs="Times New Roman"/>
        </w:rPr>
        <w:t xml:space="preserve"> ;</w:t>
      </w:r>
      <w:proofErr w:type="gramEnd"/>
    </w:p>
    <w:p w:rsidR="0099262C" w:rsidRPr="0099262C" w:rsidRDefault="0099262C" w:rsidP="0099262C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  <w:r w:rsidRPr="0099262C">
        <w:rPr>
          <w:rFonts w:ascii="Times New Roman" w:hAnsi="Times New Roman" w:cs="Times New Roman"/>
        </w:rPr>
        <w:t xml:space="preserve">4.3.3. направлять субсидию на возмещение расходов согласно Приложению № 4 к  настоящему  Соглашению, которое является неотъемлемой частью настоящего Соглашения; </w:t>
      </w:r>
    </w:p>
    <w:p w:rsidR="0099262C" w:rsidRPr="0099262C" w:rsidRDefault="0099262C" w:rsidP="0099262C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bCs/>
        </w:rPr>
        <w:t>4.3.4.</w:t>
      </w:r>
      <w:r w:rsidRPr="0099262C">
        <w:rPr>
          <w:rFonts w:ascii="Times New Roman" w:hAnsi="Times New Roman" w:cs="Times New Roman"/>
        </w:rPr>
        <w:t xml:space="preserve"> не приобретать за счет субсидии иностранную валюту, за исключением операций, определенных в Порядке предоставления субсидии;</w:t>
      </w:r>
    </w:p>
    <w:p w:rsidR="0099262C" w:rsidRPr="0099262C" w:rsidRDefault="0099262C" w:rsidP="0099262C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bCs/>
        </w:rPr>
        <w:t xml:space="preserve">4.3.5. обеспечить </w:t>
      </w:r>
      <w:r w:rsidRPr="0099262C">
        <w:rPr>
          <w:rFonts w:ascii="Times New Roman" w:hAnsi="Times New Roman" w:cs="Times New Roman"/>
        </w:rPr>
        <w:t>достижение значений результата (</w:t>
      </w:r>
      <w:proofErr w:type="spellStart"/>
      <w:r w:rsidRPr="0099262C">
        <w:rPr>
          <w:rFonts w:ascii="Times New Roman" w:hAnsi="Times New Roman" w:cs="Times New Roman"/>
        </w:rPr>
        <w:t>ов</w:t>
      </w:r>
      <w:proofErr w:type="spellEnd"/>
      <w:r w:rsidRPr="0099262C">
        <w:rPr>
          <w:rFonts w:ascii="Times New Roman" w:hAnsi="Times New Roman" w:cs="Times New Roman"/>
        </w:rPr>
        <w:t xml:space="preserve">) предоставления субсидии (или) иных показателей, </w:t>
      </w:r>
      <w:r w:rsidRPr="0099262C">
        <w:rPr>
          <w:rFonts w:ascii="Times New Roman" w:hAnsi="Times New Roman" w:cs="Times New Roman"/>
          <w:bCs/>
        </w:rPr>
        <w:t xml:space="preserve">установленных </w:t>
      </w:r>
      <w:r w:rsidRPr="0099262C">
        <w:rPr>
          <w:rFonts w:ascii="Times New Roman" w:hAnsi="Times New Roman" w:cs="Times New Roman"/>
        </w:rPr>
        <w:t xml:space="preserve">Порядком предоставления субсидии или Главным распорядителем в соответствии с пунктом 4.1.4. настоящего Соглашения </w:t>
      </w:r>
    </w:p>
    <w:p w:rsidR="0099262C" w:rsidRPr="0099262C" w:rsidRDefault="0099262C" w:rsidP="0099262C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4.3.6. представлять Главному распорядителю отчеты и документы, предусмотренные пунктом 3.1.1 настоящего Соглашения не чаще чем раз в месяц и не позднее 25 декабря 2021 года. </w:t>
      </w:r>
    </w:p>
    <w:p w:rsidR="0099262C" w:rsidRPr="0099262C" w:rsidRDefault="0099262C" w:rsidP="0099262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   </w:t>
      </w:r>
      <w:r w:rsidRPr="0099262C">
        <w:rPr>
          <w:rFonts w:ascii="Times New Roman" w:hAnsi="Times New Roman" w:cs="Times New Roman"/>
        </w:rPr>
        <w:tab/>
        <w:t xml:space="preserve">4.3.7. направлять по запросу Главного распорядителя документы и   информацию,   необходимые  для  осуществления  </w:t>
      </w:r>
      <w:proofErr w:type="gramStart"/>
      <w:r w:rsidRPr="0099262C">
        <w:rPr>
          <w:rFonts w:ascii="Times New Roman" w:hAnsi="Times New Roman" w:cs="Times New Roman"/>
        </w:rPr>
        <w:t>контроля  за</w:t>
      </w:r>
      <w:proofErr w:type="gramEnd"/>
      <w:r w:rsidRPr="0099262C">
        <w:rPr>
          <w:rFonts w:ascii="Times New Roman" w:hAnsi="Times New Roman" w:cs="Times New Roman"/>
        </w:rPr>
        <w:t xml:space="preserve"> соблюдением порядка, целей и условий предоставления субсидии в соответствии с </w:t>
      </w:r>
      <w:hyperlink r:id="rId26" w:history="1">
        <w:r w:rsidRPr="0099262C">
          <w:rPr>
            <w:rFonts w:ascii="Times New Roman" w:hAnsi="Times New Roman" w:cs="Times New Roman"/>
          </w:rPr>
          <w:t>пунктом  4.2.4</w:t>
        </w:r>
      </w:hyperlink>
      <w:r w:rsidRPr="0099262C">
        <w:rPr>
          <w:rFonts w:ascii="Times New Roman" w:hAnsi="Times New Roman" w:cs="Times New Roman"/>
        </w:rPr>
        <w:t xml:space="preserve">  настоящего  Соглашения,  в  течение 3 рабочих дней со дня получения указанного запроса;</w:t>
      </w:r>
    </w:p>
    <w:p w:rsidR="0099262C" w:rsidRPr="0099262C" w:rsidRDefault="0099262C" w:rsidP="0099262C">
      <w:pPr>
        <w:tabs>
          <w:tab w:val="left" w:pos="567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ab/>
        <w:t xml:space="preserve">4.3.8. в случае получения от Главного распорядителя требования (уведомления) в соответствии с </w:t>
      </w:r>
      <w:hyperlink r:id="rId27" w:history="1">
        <w:r w:rsidRPr="0099262C">
          <w:rPr>
            <w:rFonts w:ascii="Times New Roman" w:hAnsi="Times New Roman" w:cs="Times New Roman"/>
          </w:rPr>
          <w:t>пунктом 4.1.</w:t>
        </w:r>
      </w:hyperlink>
      <w:r w:rsidRPr="0099262C">
        <w:rPr>
          <w:rFonts w:ascii="Times New Roman" w:hAnsi="Times New Roman" w:cs="Times New Roman"/>
        </w:rPr>
        <w:t>7 настоящего Соглашения:</w:t>
      </w:r>
    </w:p>
    <w:p w:rsidR="0099262C" w:rsidRPr="0099262C" w:rsidRDefault="0099262C" w:rsidP="0099262C">
      <w:pPr>
        <w:tabs>
          <w:tab w:val="left" w:pos="567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ab/>
        <w:t>4.3.8.1. устранять фак</w:t>
      </w:r>
      <w:proofErr w:type="gramStart"/>
      <w:r w:rsidRPr="0099262C">
        <w:rPr>
          <w:rFonts w:ascii="Times New Roman" w:hAnsi="Times New Roman" w:cs="Times New Roman"/>
        </w:rPr>
        <w:t>т(</w:t>
      </w:r>
      <w:proofErr w:type="gramEnd"/>
      <w:r w:rsidRPr="0099262C">
        <w:rPr>
          <w:rFonts w:ascii="Times New Roman" w:hAnsi="Times New Roman" w:cs="Times New Roman"/>
        </w:rPr>
        <w:t>ы) нарушения порядка, целей и условий предоставления субсидии в сроки, определенные в указанном требовании (уведомлении);</w:t>
      </w:r>
    </w:p>
    <w:p w:rsidR="0099262C" w:rsidRPr="0099262C" w:rsidRDefault="0099262C" w:rsidP="0099262C">
      <w:pPr>
        <w:tabs>
          <w:tab w:val="left" w:pos="567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ab/>
        <w:t>4.3.8.2. возвращать в бюджет Северо-Курильского городского округа субсидию в размере и в сроки, определенные в указанном требовании (уведомлении);</w:t>
      </w:r>
    </w:p>
    <w:p w:rsidR="0099262C" w:rsidRPr="0099262C" w:rsidRDefault="0099262C" w:rsidP="0099262C">
      <w:pPr>
        <w:tabs>
          <w:tab w:val="left" w:pos="567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ab/>
        <w:t xml:space="preserve">4.3.9. возвращать неиспользованный остаток субсидии в доход бюджета Северо-Курильского городского округа в случае отсутствия решения Главного распорядителя  о  наличии  потребности  в  направлении не использованного в 2021 году остатка субсидии на цели, указанные в </w:t>
      </w:r>
      <w:hyperlink r:id="rId28" w:history="1">
        <w:r w:rsidRPr="0099262C">
          <w:rPr>
            <w:rFonts w:ascii="Times New Roman" w:hAnsi="Times New Roman" w:cs="Times New Roman"/>
          </w:rPr>
          <w:t>1</w:t>
        </w:r>
      </w:hyperlink>
      <w:r w:rsidRPr="0099262C">
        <w:rPr>
          <w:rFonts w:ascii="Times New Roman" w:hAnsi="Times New Roman" w:cs="Times New Roman"/>
        </w:rPr>
        <w:t xml:space="preserve"> настоящего Соглашения, в течение 10 рабочих дней года, следующего за </w:t>
      </w:r>
      <w:proofErr w:type="gramStart"/>
      <w:r w:rsidRPr="0099262C">
        <w:rPr>
          <w:rFonts w:ascii="Times New Roman" w:hAnsi="Times New Roman" w:cs="Times New Roman"/>
        </w:rPr>
        <w:t>отчетным</w:t>
      </w:r>
      <w:proofErr w:type="gramEnd"/>
      <w:r w:rsidRPr="0099262C">
        <w:rPr>
          <w:rFonts w:ascii="Times New Roman" w:hAnsi="Times New Roman" w:cs="Times New Roman"/>
        </w:rPr>
        <w:t>.</w:t>
      </w:r>
    </w:p>
    <w:p w:rsidR="0099262C" w:rsidRPr="0099262C" w:rsidRDefault="0099262C" w:rsidP="0099262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         4.3.10. обеспечивать полноту и достоверность сведений, представляемых Главному распорядителю в соответствии с настоящим Соглашением;</w:t>
      </w:r>
    </w:p>
    <w:p w:rsidR="0099262C" w:rsidRPr="0099262C" w:rsidRDefault="0099262C" w:rsidP="0099262C">
      <w:pPr>
        <w:tabs>
          <w:tab w:val="left" w:pos="567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        4.3.11. при заключении Получателем договоров (соглашений) с поставщиками (подрядчиками, исполнителями) включать обязательное условие в договора (соглашения) согласие поставщиков (подрядчиков, исполнителей) на осуществление Главным распорядителем и органами муниципального финансового контроля проверок соблюдения ими условий, целей и порядка предоставления Субсидии;</w:t>
      </w:r>
    </w:p>
    <w:p w:rsidR="0099262C" w:rsidRPr="0099262C" w:rsidRDefault="0099262C" w:rsidP="0099262C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4.3.12. выполнять иные обязательства в соответствии с законодательством Российской Федерации и Порядком предоставления субсидии.</w:t>
      </w:r>
    </w:p>
    <w:p w:rsidR="0099262C" w:rsidRPr="0099262C" w:rsidRDefault="0099262C" w:rsidP="0099262C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4.4. Получатель вправе:</w:t>
      </w:r>
    </w:p>
    <w:p w:rsidR="0099262C" w:rsidRPr="0099262C" w:rsidRDefault="0099262C" w:rsidP="0099262C">
      <w:pPr>
        <w:tabs>
          <w:tab w:val="left" w:pos="567"/>
          <w:tab w:val="left" w:pos="709"/>
        </w:tabs>
        <w:suppressAutoHyphens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lastRenderedPageBreak/>
        <w:t xml:space="preserve">       </w:t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  <w:t xml:space="preserve">4.4.1. направлять в Главному распорядителю предложения о внесении   изменений   в   настоящее  Соглашение,  в  том  числе  в  случае </w:t>
      </w:r>
      <w:proofErr w:type="gramStart"/>
      <w:r w:rsidRPr="0099262C">
        <w:rPr>
          <w:rFonts w:ascii="Times New Roman" w:hAnsi="Times New Roman" w:cs="Times New Roman"/>
        </w:rPr>
        <w:t>установления   необходимости  изменения  размера  Субсидии</w:t>
      </w:r>
      <w:proofErr w:type="gramEnd"/>
      <w:r w:rsidRPr="0099262C">
        <w:rPr>
          <w:rFonts w:ascii="Times New Roman" w:hAnsi="Times New Roman" w:cs="Times New Roman"/>
        </w:rPr>
        <w:t xml:space="preserve">  с  приложением информации,  содержащей  финансово-экономическое   обоснование   данного изменения;</w:t>
      </w:r>
    </w:p>
    <w:p w:rsidR="0099262C" w:rsidRPr="0099262C" w:rsidRDefault="0099262C" w:rsidP="0099262C">
      <w:pPr>
        <w:tabs>
          <w:tab w:val="left" w:pos="567"/>
        </w:tabs>
        <w:suppressAutoHyphens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 </w:t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  <w:t>4.4.2. обращаться к Главному распорядителю в целях получения разъяснений в связи с исполнением настоящего Соглашения;</w:t>
      </w:r>
    </w:p>
    <w:p w:rsidR="0099262C" w:rsidRPr="0099262C" w:rsidRDefault="0099262C" w:rsidP="0099262C">
      <w:pPr>
        <w:tabs>
          <w:tab w:val="left" w:pos="567"/>
          <w:tab w:val="left" w:pos="709"/>
          <w:tab w:val="left" w:pos="8629"/>
        </w:tabs>
        <w:suppressAutoHyphens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bCs/>
        </w:rPr>
        <w:tab/>
        <w:t xml:space="preserve">  4.4.3.</w:t>
      </w:r>
      <w:r w:rsidRPr="0099262C">
        <w:rPr>
          <w:rFonts w:ascii="Times New Roman" w:hAnsi="Times New Roman" w:cs="Times New Roman"/>
        </w:rPr>
        <w:t xml:space="preserve"> направлять  в 2022 году  неиспользованный остаток субсидии, </w:t>
      </w:r>
      <w:r w:rsidRPr="0099262C">
        <w:rPr>
          <w:rFonts w:ascii="Times New Roman" w:hAnsi="Times New Roman" w:cs="Times New Roman"/>
          <w:bCs/>
        </w:rPr>
        <w:t>полученной  в  соответствии  с  настоящим  Соглашением  (при  наличии),  на осуществление  выплат  в  соответствии  с  целями,  указанными  в разделе 1 настоящего Соглашения, в случае принятия соответствующего   решения   в  соответствии  с  пунктом  4.2.2  настоящего Соглашения;</w:t>
      </w:r>
    </w:p>
    <w:p w:rsidR="0099262C" w:rsidRPr="0099262C" w:rsidRDefault="0099262C" w:rsidP="0099262C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4.4.4. осуществлять иные права в соответствии с бюджетным законодательством Российской Федерации и Порядком предоставления субсидии.</w:t>
      </w:r>
    </w:p>
    <w:p w:rsidR="0099262C" w:rsidRPr="0099262C" w:rsidRDefault="0099262C" w:rsidP="0099262C">
      <w:pPr>
        <w:suppressAutoHyphens/>
        <w:spacing w:line="220" w:lineRule="atLeast"/>
        <w:jc w:val="center"/>
        <w:rPr>
          <w:rFonts w:ascii="Times New Roman" w:hAnsi="Times New Roman" w:cs="Times New Roman"/>
          <w:bCs/>
        </w:rPr>
      </w:pPr>
      <w:r w:rsidRPr="0099262C">
        <w:rPr>
          <w:rFonts w:ascii="Times New Roman" w:hAnsi="Times New Roman" w:cs="Times New Roman"/>
          <w:bCs/>
        </w:rPr>
        <w:t>5. Ответственность сторон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bCs/>
        </w:rPr>
        <w:t xml:space="preserve">5.1. </w:t>
      </w:r>
      <w:r w:rsidRPr="0099262C">
        <w:rPr>
          <w:rFonts w:ascii="Times New Roman" w:hAnsi="Times New Roman" w:cs="Times New Roman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bCs/>
        </w:rPr>
        <w:t>5.2. Стороны освобождаются от ответственности за неисполнение или ненадлежащее исполнение взятых на себя обязательств по настоящему Соглашению в случае возникновения обстоятельств непреодолимой силы.</w:t>
      </w:r>
    </w:p>
    <w:p w:rsidR="0099262C" w:rsidRPr="0099262C" w:rsidRDefault="0099262C" w:rsidP="0099262C">
      <w:pPr>
        <w:suppressAutoHyphens/>
        <w:spacing w:line="220" w:lineRule="atLeas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6. Иные условия</w:t>
      </w:r>
    </w:p>
    <w:p w:rsidR="0099262C" w:rsidRPr="0099262C" w:rsidRDefault="0099262C" w:rsidP="0099262C">
      <w:pPr>
        <w:tabs>
          <w:tab w:val="left" w:pos="567"/>
        </w:tabs>
        <w:suppressAutoHyphens/>
        <w:spacing w:line="220" w:lineRule="atLeas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  <w:t>6.1. Иные условия по настоящему Соглашению:</w:t>
      </w:r>
    </w:p>
    <w:p w:rsidR="0099262C" w:rsidRPr="0099262C" w:rsidRDefault="0099262C" w:rsidP="0099262C">
      <w:pPr>
        <w:pStyle w:val="ConsPlusNormal0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В целях </w:t>
      </w:r>
      <w:proofErr w:type="gramStart"/>
      <w:r w:rsidRPr="0099262C">
        <w:rPr>
          <w:rFonts w:ascii="Times New Roman" w:hAnsi="Times New Roman" w:cs="Times New Roman"/>
        </w:rPr>
        <w:t>контроля за</w:t>
      </w:r>
      <w:proofErr w:type="gramEnd"/>
      <w:r w:rsidRPr="0099262C">
        <w:rPr>
          <w:rFonts w:ascii="Times New Roman" w:hAnsi="Times New Roman" w:cs="Times New Roman"/>
        </w:rPr>
        <w:t xml:space="preserve"> выполнением мероприятий по содержанию объектов наружного освещения и световой наружной иллюминации проводятся плановые и внеплановые мероприятия.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Количество проверенных светильников, из них количество негорящих светильников, определяется по итогам ежемесячного совместного объезда представителя Главного распорядителя и представителя получателя субсидии по маршрутам объездов объектов наружного освещения и световой наружной иллюминации, утверждаемым Отделом ежегодно на начало очередного года. В случае ввода в течение года в эксплуатацию объектов наружного освещения или световой наружной иллюминации маршруты объездов дополняются.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Ежемесячный объезд объектов наружного освещения должен включать проверку не менее 100 процентов общего числа светильников в вечернем режиме.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Результаты объездов оформляются </w:t>
      </w:r>
      <w:hyperlink w:anchor="P476" w:history="1">
        <w:r w:rsidRPr="0099262C">
          <w:rPr>
            <w:rFonts w:ascii="Times New Roman" w:hAnsi="Times New Roman" w:cs="Times New Roman"/>
          </w:rPr>
          <w:t>актом</w:t>
        </w:r>
      </w:hyperlink>
      <w:r w:rsidRPr="0099262C">
        <w:rPr>
          <w:rFonts w:ascii="Times New Roman" w:hAnsi="Times New Roman" w:cs="Times New Roman"/>
        </w:rPr>
        <w:t xml:space="preserve"> проверки объектов наружного освещения в границах Северо-Курильского городского округа (приложение №1).</w:t>
      </w:r>
    </w:p>
    <w:p w:rsidR="0099262C" w:rsidRPr="0099262C" w:rsidRDefault="0099262C" w:rsidP="0099262C">
      <w:pPr>
        <w:suppressAutoHyphens/>
        <w:spacing w:line="220" w:lineRule="atLeast"/>
        <w:jc w:val="both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suppressAutoHyphens/>
        <w:spacing w:line="220" w:lineRule="atLeast"/>
        <w:jc w:val="center"/>
        <w:outlineLvl w:val="2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7. Заключительные положения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99262C">
        <w:rPr>
          <w:rFonts w:ascii="Times New Roman" w:hAnsi="Times New Roman" w:cs="Times New Roman"/>
        </w:rPr>
        <w:t>недостижении</w:t>
      </w:r>
      <w:proofErr w:type="spellEnd"/>
      <w:r w:rsidRPr="0099262C">
        <w:rPr>
          <w:rFonts w:ascii="Times New Roman" w:hAnsi="Times New Roman" w:cs="Times New Roman"/>
        </w:rPr>
        <w:t xml:space="preserve"> согласия споры между Сторонами решаются в судебном порядке.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7.2. Настоящее Соглашение вступает в силу </w:t>
      </w:r>
      <w:proofErr w:type="gramStart"/>
      <w:r w:rsidRPr="0099262C">
        <w:rPr>
          <w:rFonts w:ascii="Times New Roman" w:hAnsi="Times New Roman" w:cs="Times New Roman"/>
        </w:rPr>
        <w:t>с даты</w:t>
      </w:r>
      <w:proofErr w:type="gramEnd"/>
      <w:r w:rsidRPr="0099262C">
        <w:rPr>
          <w:rFonts w:ascii="Times New Roman" w:hAnsi="Times New Roman" w:cs="Times New Roman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r:id="rId29" w:history="1">
        <w:r w:rsidRPr="0099262C">
          <w:rPr>
            <w:rFonts w:ascii="Times New Roman" w:hAnsi="Times New Roman" w:cs="Times New Roman"/>
          </w:rPr>
          <w:t>пункте 2.1</w:t>
        </w:r>
      </w:hyperlink>
      <w:r w:rsidRPr="0099262C">
        <w:rPr>
          <w:rFonts w:ascii="Times New Roman" w:hAnsi="Times New Roman" w:cs="Times New Roman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7.3. Изменение настоящего Соглашения, в том числе в соответствии с положениями </w:t>
      </w:r>
      <w:hyperlink r:id="rId30" w:history="1">
        <w:r w:rsidRPr="0099262C">
          <w:rPr>
            <w:rFonts w:ascii="Times New Roman" w:hAnsi="Times New Roman" w:cs="Times New Roman"/>
          </w:rPr>
          <w:t>пункта 4.2.1</w:t>
        </w:r>
      </w:hyperlink>
      <w:r w:rsidRPr="0099262C">
        <w:rPr>
          <w:rFonts w:ascii="Times New Roman" w:hAnsi="Times New Roman" w:cs="Times New Roman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№ 9 к настоящему Соглашению, являющемуся неотъемлемой частью настоящего Соглашения.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lastRenderedPageBreak/>
        <w:t>7.3.1. Изменение настоящего Соглашения возможно в случае: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7.3.1.1. уменьшения/увеличения Главному распорядителю ранее доведенных лимитов бюджетных обязательств на предоставление субсидии;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7.4. Расторжение настоящего Соглашения возможно в случае: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7.4.1. реорганизации или прекращения деятельности Получателя;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7.4.2. 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7.5. Расторжение настоящего Соглашения в одностороннем порядке возможно в случае </w:t>
      </w:r>
      <w:proofErr w:type="spellStart"/>
      <w:r w:rsidRPr="0099262C">
        <w:rPr>
          <w:rFonts w:ascii="Times New Roman" w:hAnsi="Times New Roman" w:cs="Times New Roman"/>
        </w:rPr>
        <w:t>недостижения</w:t>
      </w:r>
      <w:proofErr w:type="spellEnd"/>
      <w:r w:rsidRPr="0099262C">
        <w:rPr>
          <w:rFonts w:ascii="Times New Roman" w:hAnsi="Times New Roman" w:cs="Times New Roman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  <w:bCs/>
        </w:rPr>
      </w:pPr>
      <w:r w:rsidRPr="0099262C">
        <w:rPr>
          <w:rFonts w:ascii="Times New Roman" w:hAnsi="Times New Roman" w:cs="Times New Roman"/>
          <w:bCs/>
        </w:rPr>
        <w:t>7.6. Настоящее соглашение составлено в двух экземплярах, имеющих одинаковую юридическую силу, один экземпляр передается Главному распорядителю, второй Получателю.</w:t>
      </w:r>
    </w:p>
    <w:p w:rsidR="0099262C" w:rsidRPr="0099262C" w:rsidRDefault="0099262C" w:rsidP="0099262C">
      <w:pPr>
        <w:suppressAutoHyphens/>
        <w:spacing w:line="220" w:lineRule="atLeast"/>
        <w:ind w:firstLine="708"/>
        <w:jc w:val="both"/>
        <w:rPr>
          <w:rFonts w:ascii="Times New Roman" w:hAnsi="Times New Roman" w:cs="Times New Roman"/>
          <w:bCs/>
        </w:rPr>
      </w:pPr>
      <w:r w:rsidRPr="0099262C">
        <w:rPr>
          <w:rFonts w:ascii="Times New Roman" w:hAnsi="Times New Roman" w:cs="Times New Roman"/>
          <w:bCs/>
        </w:rPr>
        <w:t>7.7. К настоящему соглашению прилагаются и являются неотъемлемой частью:</w:t>
      </w:r>
    </w:p>
    <w:p w:rsidR="0099262C" w:rsidRPr="0099262C" w:rsidRDefault="0099262C" w:rsidP="0099262C">
      <w:pPr>
        <w:pStyle w:val="ConsPlusNormal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- Акт проверки объектов наружного освещения в границах Северо-Курильского городского округа (Приложение № 1);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 xml:space="preserve">- Отчет о фактических затратах в связи с содержанием и ремонтом объектов наружного освещения в границах Северо-Курильского городского округа (Приложение № 2); 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>- Отчет об использовании субсидии, предоставленной из бюджета Северо-Курильского городского округа с отражением достижения значений показателей, необходимых для достижения результатов предоставления субсидии (Приложение № 3).</w:t>
      </w:r>
    </w:p>
    <w:p w:rsidR="0099262C" w:rsidRPr="0099262C" w:rsidRDefault="0099262C" w:rsidP="0099262C">
      <w:pPr>
        <w:widowControl w:val="0"/>
        <w:autoSpaceDE w:val="0"/>
        <w:autoSpaceDN w:val="0"/>
        <w:ind w:firstLine="708"/>
        <w:jc w:val="both"/>
        <w:rPr>
          <w:rFonts w:ascii="Times New Roman" w:hAnsi="Times New Roman" w:cs="Times New Roman"/>
          <w:szCs w:val="20"/>
        </w:rPr>
      </w:pPr>
      <w:r w:rsidRPr="0099262C">
        <w:rPr>
          <w:rFonts w:ascii="Times New Roman" w:hAnsi="Times New Roman" w:cs="Times New Roman"/>
          <w:szCs w:val="20"/>
        </w:rPr>
        <w:t xml:space="preserve">7.7.9. Форма </w:t>
      </w:r>
      <w:r w:rsidRPr="0099262C">
        <w:rPr>
          <w:rFonts w:ascii="Times New Roman" w:hAnsi="Times New Roman" w:cs="Times New Roman"/>
        </w:rPr>
        <w:t>дополнительного соглашения к настоящему Соглашению – Приложение № 9.</w:t>
      </w:r>
    </w:p>
    <w:p w:rsidR="0099262C" w:rsidRPr="0099262C" w:rsidRDefault="0099262C" w:rsidP="0099262C">
      <w:pPr>
        <w:suppressAutoHyphens/>
        <w:spacing w:after="1" w:line="220" w:lineRule="atLeast"/>
        <w:jc w:val="both"/>
        <w:rPr>
          <w:rFonts w:ascii="Times New Roman" w:hAnsi="Times New Roman" w:cs="Times New Roman"/>
          <w:bCs/>
        </w:rPr>
      </w:pPr>
    </w:p>
    <w:p w:rsidR="0099262C" w:rsidRPr="0099262C" w:rsidRDefault="0099262C" w:rsidP="0099262C">
      <w:pPr>
        <w:suppressAutoHyphens/>
        <w:spacing w:after="1" w:line="220" w:lineRule="atLeast"/>
        <w:jc w:val="center"/>
        <w:rPr>
          <w:rFonts w:ascii="Times New Roman" w:hAnsi="Times New Roman" w:cs="Times New Roman"/>
          <w:bCs/>
        </w:rPr>
      </w:pPr>
      <w:r w:rsidRPr="0099262C">
        <w:rPr>
          <w:rFonts w:ascii="Times New Roman" w:hAnsi="Times New Roman" w:cs="Times New Roman"/>
          <w:bCs/>
        </w:rPr>
        <w:t>8. Платежные реквизиты Сторон</w:t>
      </w:r>
    </w:p>
    <w:tbl>
      <w:tblPr>
        <w:tblW w:w="9570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99262C" w:rsidRPr="0099262C" w:rsidTr="0099262C">
        <w:trPr>
          <w:trHeight w:val="1050"/>
        </w:trPr>
        <w:tc>
          <w:tcPr>
            <w:tcW w:w="4785" w:type="dxa"/>
          </w:tcPr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9262C">
              <w:rPr>
                <w:rFonts w:ascii="Times New Roman" w:hAnsi="Times New Roman" w:cs="Times New Roman"/>
                <w:b/>
                <w:bCs/>
              </w:rPr>
              <w:t>Главный распорядитель:</w:t>
            </w:r>
            <w:r w:rsidRPr="0099262C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 xml:space="preserve">Отдел земельных и имущественных отношений администрации  Северо-Курильского городского округа </w:t>
            </w: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  <w:b/>
              </w:rPr>
              <w:t>Юридический и почтовый адрес:</w:t>
            </w:r>
            <w:r w:rsidRPr="0099262C">
              <w:rPr>
                <w:rFonts w:ascii="Times New Roman" w:hAnsi="Times New Roman" w:cs="Times New Roman"/>
              </w:rPr>
              <w:t xml:space="preserve"> 694550,Сахалинская область,  </w:t>
            </w:r>
            <w:proofErr w:type="spellStart"/>
            <w:r w:rsidRPr="0099262C">
              <w:rPr>
                <w:rFonts w:ascii="Times New Roman" w:hAnsi="Times New Roman" w:cs="Times New Roman"/>
              </w:rPr>
              <w:t>г</w:t>
            </w:r>
            <w:proofErr w:type="gramStart"/>
            <w:r w:rsidRPr="0099262C">
              <w:rPr>
                <w:rFonts w:ascii="Times New Roman" w:hAnsi="Times New Roman" w:cs="Times New Roman"/>
              </w:rPr>
              <w:t>.С</w:t>
            </w:r>
            <w:proofErr w:type="gramEnd"/>
            <w:r w:rsidRPr="0099262C">
              <w:rPr>
                <w:rFonts w:ascii="Times New Roman" w:hAnsi="Times New Roman" w:cs="Times New Roman"/>
              </w:rPr>
              <w:t>еверо</w:t>
            </w:r>
            <w:proofErr w:type="spellEnd"/>
            <w:r w:rsidRPr="0099262C">
              <w:rPr>
                <w:rFonts w:ascii="Times New Roman" w:hAnsi="Times New Roman" w:cs="Times New Roman"/>
              </w:rPr>
              <w:t xml:space="preserve">-Курильск, ул.Сахалинская,34 А  тел.(42453) 2-10-90, тел/факс 2-10-60, </w:t>
            </w: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9262C">
              <w:rPr>
                <w:rFonts w:ascii="Times New Roman" w:hAnsi="Times New Roman" w:cs="Times New Roman"/>
                <w:b/>
              </w:rPr>
              <w:t>Банковские реквизиты:</w:t>
            </w: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 xml:space="preserve">УФК по Сахалинской области (ФО СК ГО Отдел земельных и имущественных отношений администрации СК ГО)  БИК 046401001  </w:t>
            </w:r>
            <w:proofErr w:type="gramStart"/>
            <w:r w:rsidRPr="0099262C">
              <w:rPr>
                <w:rFonts w:ascii="Times New Roman" w:hAnsi="Times New Roman" w:cs="Times New Roman"/>
              </w:rPr>
              <w:t>р</w:t>
            </w:r>
            <w:proofErr w:type="gramEnd"/>
            <w:r w:rsidRPr="0099262C">
              <w:rPr>
                <w:rFonts w:ascii="Times New Roman" w:hAnsi="Times New Roman" w:cs="Times New Roman"/>
              </w:rPr>
              <w:t xml:space="preserve">/счет 40204810000120000014 в Отделение Южно-Сахалинск (В назначении платежа:  л/с 02613002180/03905000380) </w:t>
            </w:r>
          </w:p>
          <w:p w:rsidR="0099262C" w:rsidRPr="0099262C" w:rsidRDefault="0099262C" w:rsidP="00E56CD7">
            <w:pPr>
              <w:spacing w:after="0" w:line="240" w:lineRule="auto"/>
              <w:ind w:left="708" w:hanging="708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 xml:space="preserve">ИНН 6515000789  КПП 651501001 </w:t>
            </w:r>
          </w:p>
          <w:p w:rsidR="0099262C" w:rsidRPr="0099262C" w:rsidRDefault="0099262C" w:rsidP="00E56CD7">
            <w:pPr>
              <w:spacing w:after="0" w:line="240" w:lineRule="auto"/>
              <w:ind w:left="708" w:hanging="708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>ОГРН 1026501158584</w:t>
            </w:r>
          </w:p>
          <w:p w:rsidR="0099262C" w:rsidRPr="0099262C" w:rsidRDefault="0099262C" w:rsidP="00E56CD7">
            <w:pPr>
              <w:autoSpaceDE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99262C">
              <w:rPr>
                <w:rFonts w:ascii="Times New Roman" w:hAnsi="Times New Roman" w:cs="Times New Roman"/>
              </w:rPr>
              <w:t>Е</w:t>
            </w:r>
            <w:proofErr w:type="gramEnd"/>
            <w:r w:rsidRPr="0099262C">
              <w:rPr>
                <w:rFonts w:ascii="Times New Roman" w:hAnsi="Times New Roman" w:cs="Times New Roman"/>
              </w:rPr>
              <w:t>-</w:t>
            </w:r>
            <w:r w:rsidRPr="0099262C">
              <w:rPr>
                <w:rFonts w:ascii="Times New Roman" w:hAnsi="Times New Roman" w:cs="Times New Roman"/>
                <w:lang w:val="en-US"/>
              </w:rPr>
              <w:t>mail</w:t>
            </w:r>
            <w:r w:rsidRPr="0099262C">
              <w:rPr>
                <w:rFonts w:ascii="Times New Roman" w:hAnsi="Times New Roman" w:cs="Times New Roman"/>
              </w:rPr>
              <w:t xml:space="preserve">: </w:t>
            </w:r>
            <w:hyperlink r:id="rId31" w:history="1">
              <w:r w:rsidRPr="0099262C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kums</w:t>
              </w:r>
              <w:r w:rsidRPr="0099262C">
                <w:rPr>
                  <w:rFonts w:ascii="Times New Roman" w:hAnsi="Times New Roman" w:cs="Times New Roman"/>
                  <w:color w:val="0000FF"/>
                  <w:u w:val="single"/>
                </w:rPr>
                <w:t>-</w:t>
              </w:r>
              <w:r w:rsidRPr="0099262C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sk</w:t>
              </w:r>
              <w:r w:rsidRPr="0099262C">
                <w:rPr>
                  <w:rFonts w:ascii="Times New Roman" w:hAnsi="Times New Roman" w:cs="Times New Roman"/>
                  <w:color w:val="0000FF"/>
                  <w:u w:val="single"/>
                </w:rPr>
                <w:t>@</w:t>
              </w:r>
              <w:r w:rsidRPr="0099262C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yandex</w:t>
              </w:r>
              <w:r w:rsidRPr="0099262C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99262C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4785" w:type="dxa"/>
          </w:tcPr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9262C">
              <w:rPr>
                <w:rFonts w:ascii="Times New Roman" w:hAnsi="Times New Roman" w:cs="Times New Roman"/>
                <w:b/>
              </w:rPr>
              <w:t>Получатель:</w:t>
            </w: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 xml:space="preserve">Муниципальное предприятие «Тепло-электросистемы Северо-Курильского городского округа» </w:t>
            </w: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9262C">
              <w:rPr>
                <w:rFonts w:ascii="Times New Roman" w:hAnsi="Times New Roman" w:cs="Times New Roman"/>
                <w:b/>
              </w:rPr>
              <w:t>Юридический и почтовый адрес:</w:t>
            </w: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 xml:space="preserve">Тел., Факс </w:t>
            </w: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9262C">
              <w:rPr>
                <w:rFonts w:ascii="Times New Roman" w:hAnsi="Times New Roman" w:cs="Times New Roman"/>
                <w:b/>
              </w:rPr>
              <w:t>Банковские реквизиты:</w:t>
            </w:r>
          </w:p>
          <w:p w:rsidR="00E56CD7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 xml:space="preserve">ИНН </w:t>
            </w: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 xml:space="preserve">КПП </w:t>
            </w:r>
          </w:p>
          <w:p w:rsidR="00E56CD7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 xml:space="preserve">ОГРН </w:t>
            </w:r>
          </w:p>
          <w:p w:rsid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 xml:space="preserve">ОКПО </w:t>
            </w:r>
          </w:p>
          <w:p w:rsid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" w:name="_GoBack"/>
            <w:bookmarkEnd w:id="4"/>
            <w:r w:rsidRPr="0099262C">
              <w:rPr>
                <w:rFonts w:ascii="Times New Roman" w:hAnsi="Times New Roman" w:cs="Times New Roman"/>
              </w:rPr>
              <w:t xml:space="preserve">ОКТМО </w:t>
            </w: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  <w:lang w:val="en-US"/>
              </w:rPr>
              <w:t>E</w:t>
            </w:r>
            <w:r w:rsidRPr="0099262C">
              <w:rPr>
                <w:rFonts w:ascii="Times New Roman" w:hAnsi="Times New Roman" w:cs="Times New Roman"/>
              </w:rPr>
              <w:t>-</w:t>
            </w:r>
            <w:r w:rsidRPr="0099262C">
              <w:rPr>
                <w:rFonts w:ascii="Times New Roman" w:hAnsi="Times New Roman" w:cs="Times New Roman"/>
                <w:lang w:val="en-US"/>
              </w:rPr>
              <w:t>Mail</w:t>
            </w:r>
            <w:r w:rsidRPr="0099262C">
              <w:rPr>
                <w:rFonts w:ascii="Times New Roman" w:hAnsi="Times New Roman" w:cs="Times New Roman"/>
              </w:rPr>
              <w:t xml:space="preserve">: </w:t>
            </w: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9262C" w:rsidRPr="0099262C" w:rsidRDefault="0099262C" w:rsidP="00E56C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99262C">
        <w:rPr>
          <w:rFonts w:ascii="Times New Roman" w:hAnsi="Times New Roman" w:cs="Times New Roman"/>
        </w:rPr>
        <w:t>9. Подписи Сторон</w:t>
      </w:r>
    </w:p>
    <w:p w:rsidR="0099262C" w:rsidRPr="0099262C" w:rsidRDefault="0099262C" w:rsidP="00E56CD7">
      <w:pPr>
        <w:pStyle w:val="ConsPlusNormal0"/>
        <w:ind w:firstLine="540"/>
        <w:jc w:val="both"/>
        <w:rPr>
          <w:rFonts w:ascii="Times New Roman" w:hAnsi="Times New Roman" w:cs="Times New Roman"/>
          <w:b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99262C" w:rsidRPr="0099262C" w:rsidTr="0099262C">
        <w:trPr>
          <w:trHeight w:val="597"/>
        </w:trPr>
        <w:tc>
          <w:tcPr>
            <w:tcW w:w="4785" w:type="dxa"/>
          </w:tcPr>
          <w:p w:rsidR="0099262C" w:rsidRPr="0099262C" w:rsidRDefault="00E56CD7" w:rsidP="00E56CD7">
            <w:pPr>
              <w:autoSpaceDE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____________________________</w:t>
            </w:r>
          </w:p>
          <w:p w:rsidR="0099262C" w:rsidRPr="0099262C" w:rsidRDefault="0099262C" w:rsidP="00E56CD7">
            <w:pPr>
              <w:autoSpaceDE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99262C" w:rsidRPr="0099262C" w:rsidRDefault="0099262C" w:rsidP="00E56CD7">
            <w:pPr>
              <w:autoSpaceDE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99262C">
              <w:rPr>
                <w:rFonts w:ascii="Times New Roman" w:hAnsi="Times New Roman" w:cs="Times New Roman"/>
              </w:rPr>
              <w:t>_____________________</w:t>
            </w:r>
            <w:r w:rsidRPr="0099262C">
              <w:rPr>
                <w:rFonts w:ascii="Times New Roman" w:hAnsi="Times New Roman" w:cs="Times New Roman"/>
                <w:lang w:eastAsia="ar-SA"/>
              </w:rPr>
              <w:t>/</w:t>
            </w:r>
            <w:r w:rsidR="00E56CD7">
              <w:rPr>
                <w:rFonts w:ascii="Times New Roman" w:hAnsi="Times New Roman" w:cs="Times New Roman"/>
                <w:lang w:eastAsia="ar-SA"/>
              </w:rPr>
              <w:t>______________</w:t>
            </w:r>
            <w:r w:rsidRPr="0099262C">
              <w:rPr>
                <w:rFonts w:ascii="Times New Roman" w:hAnsi="Times New Roman" w:cs="Times New Roman"/>
                <w:lang w:eastAsia="ar-SA"/>
              </w:rPr>
              <w:t>/</w:t>
            </w:r>
          </w:p>
          <w:p w:rsidR="0099262C" w:rsidRPr="0099262C" w:rsidRDefault="0099262C" w:rsidP="00E56CD7">
            <w:pPr>
              <w:autoSpaceDE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  <w:bCs/>
                <w:vertAlign w:val="superscript"/>
              </w:rPr>
            </w:pPr>
            <w:r w:rsidRPr="0099262C">
              <w:rPr>
                <w:rFonts w:ascii="Times New Roman" w:hAnsi="Times New Roman" w:cs="Times New Roman"/>
                <w:lang w:eastAsia="ar-SA"/>
              </w:rPr>
              <w:t>М.П.</w:t>
            </w:r>
          </w:p>
        </w:tc>
        <w:tc>
          <w:tcPr>
            <w:tcW w:w="4786" w:type="dxa"/>
          </w:tcPr>
          <w:p w:rsidR="0099262C" w:rsidRPr="0099262C" w:rsidRDefault="00E56CD7" w:rsidP="00E56CD7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  <w:r>
              <w:t>__________________________________</w:t>
            </w:r>
          </w:p>
          <w:p w:rsidR="0099262C" w:rsidRPr="0099262C" w:rsidRDefault="0099262C" w:rsidP="00E56CD7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</w:p>
          <w:p w:rsidR="0099262C" w:rsidRPr="0099262C" w:rsidRDefault="0099262C" w:rsidP="00E56CD7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  <w:r w:rsidRPr="0099262C">
              <w:t>_____________________/</w:t>
            </w:r>
            <w:r w:rsidR="00E56CD7">
              <w:t>_______________</w:t>
            </w:r>
            <w:r w:rsidRPr="0099262C">
              <w:t>/</w:t>
            </w:r>
          </w:p>
          <w:p w:rsidR="0099262C" w:rsidRPr="0099262C" w:rsidRDefault="0099262C" w:rsidP="00E56CD7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</w:p>
          <w:p w:rsidR="0099262C" w:rsidRPr="0099262C" w:rsidRDefault="0099262C" w:rsidP="00E56CD7">
            <w:pPr>
              <w:spacing w:after="0" w:line="240" w:lineRule="auto"/>
              <w:rPr>
                <w:rFonts w:ascii="Times New Roman" w:hAnsi="Times New Roman" w:cs="Times New Roman"/>
                <w:bCs/>
                <w:vertAlign w:val="superscript"/>
              </w:rPr>
            </w:pPr>
            <w:r w:rsidRPr="0099262C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Приложение № 1</w:t>
      </w:r>
    </w:p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к соглашению </w:t>
      </w:r>
    </w:p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от ______ № _____</w:t>
      </w:r>
    </w:p>
    <w:p w:rsidR="0099262C" w:rsidRPr="0099262C" w:rsidRDefault="0099262C" w:rsidP="009926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9262C" w:rsidRPr="0099262C" w:rsidRDefault="0099262C" w:rsidP="009926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>Форма</w:t>
      </w:r>
    </w:p>
    <w:p w:rsidR="0099262C" w:rsidRPr="0099262C" w:rsidRDefault="0099262C" w:rsidP="009926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>АКТ</w:t>
      </w:r>
    </w:p>
    <w:p w:rsidR="0099262C" w:rsidRPr="0099262C" w:rsidRDefault="0099262C" w:rsidP="0099262C">
      <w:pPr>
        <w:pStyle w:val="ConsPlusNormal0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проверки объектов наружного освещения в границах</w:t>
      </w:r>
    </w:p>
    <w:p w:rsidR="0099262C" w:rsidRPr="0099262C" w:rsidRDefault="0099262C" w:rsidP="0099262C">
      <w:pPr>
        <w:pStyle w:val="ConsPlusNormal0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Северо-Курильского городского округа</w:t>
      </w:r>
    </w:p>
    <w:p w:rsidR="0099262C" w:rsidRPr="0099262C" w:rsidRDefault="0099262C" w:rsidP="009926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>г. Северо-Курильск</w:t>
      </w:r>
      <w:r w:rsidRPr="0099262C">
        <w:rPr>
          <w:rFonts w:ascii="Times New Roman" w:hAnsi="Times New Roman" w:cs="Times New Roman"/>
          <w:sz w:val="24"/>
          <w:szCs w:val="24"/>
        </w:rPr>
        <w:tab/>
      </w:r>
      <w:r w:rsidRPr="0099262C">
        <w:rPr>
          <w:rFonts w:ascii="Times New Roman" w:hAnsi="Times New Roman" w:cs="Times New Roman"/>
          <w:sz w:val="24"/>
          <w:szCs w:val="24"/>
        </w:rPr>
        <w:tab/>
      </w:r>
      <w:r w:rsidRPr="0099262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«____» _____________ 20___ г.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>время начала проведения проверки _____________ (час</w:t>
      </w:r>
      <w:proofErr w:type="gramStart"/>
      <w:r w:rsidRPr="0099262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926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262C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9262C">
        <w:rPr>
          <w:rFonts w:ascii="Times New Roman" w:hAnsi="Times New Roman" w:cs="Times New Roman"/>
          <w:sz w:val="24"/>
          <w:szCs w:val="24"/>
        </w:rPr>
        <w:t>ин.)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 xml:space="preserve">представитель Отдела  _______________________________________________________ </w:t>
      </w:r>
    </w:p>
    <w:p w:rsidR="0099262C" w:rsidRPr="0099262C" w:rsidRDefault="0099262C" w:rsidP="0099262C">
      <w:pPr>
        <w:pStyle w:val="ConsPlusNonforma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(должность, ФИО)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 xml:space="preserve">представитель Получателя субсидии ___________________________________________ </w:t>
      </w:r>
    </w:p>
    <w:p w:rsidR="0099262C" w:rsidRPr="0099262C" w:rsidRDefault="0099262C" w:rsidP="0099262C">
      <w:pPr>
        <w:pStyle w:val="ConsPlusNonforma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(должность, ФИО)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>произвели проверку объектов наружного освещения в границах Северо-Курильского городского округа: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421"/>
        <w:gridCol w:w="1928"/>
        <w:gridCol w:w="1871"/>
      </w:tblGrid>
      <w:tr w:rsidR="0099262C" w:rsidRPr="0099262C" w:rsidTr="0099262C">
        <w:tc>
          <w:tcPr>
            <w:tcW w:w="737" w:type="dxa"/>
            <w:vMerge w:val="restart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99262C">
              <w:rPr>
                <w:rFonts w:ascii="Times New Roman" w:hAnsi="Times New Roman" w:cs="Times New Roman"/>
              </w:rPr>
              <w:t>п</w:t>
            </w:r>
            <w:proofErr w:type="gramEnd"/>
            <w:r w:rsidRPr="0099262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421" w:type="dxa"/>
            <w:vMerge w:val="restart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>Наименование улиц, проездов, площадок</w:t>
            </w:r>
          </w:p>
        </w:tc>
        <w:tc>
          <w:tcPr>
            <w:tcW w:w="3799" w:type="dxa"/>
            <w:gridSpan w:val="2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>Количество светильников, шт.</w:t>
            </w:r>
          </w:p>
        </w:tc>
      </w:tr>
      <w:tr w:rsidR="0099262C" w:rsidRPr="0099262C" w:rsidTr="0099262C">
        <w:tc>
          <w:tcPr>
            <w:tcW w:w="737" w:type="dxa"/>
            <w:vMerge/>
          </w:tcPr>
          <w:p w:rsidR="0099262C" w:rsidRPr="0099262C" w:rsidRDefault="0099262C" w:rsidP="009926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1" w:type="dxa"/>
            <w:vMerge/>
          </w:tcPr>
          <w:p w:rsidR="0099262C" w:rsidRPr="0099262C" w:rsidRDefault="0099262C" w:rsidP="009926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>проверенных</w:t>
            </w:r>
          </w:p>
        </w:tc>
        <w:tc>
          <w:tcPr>
            <w:tcW w:w="1871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>негорящих</w:t>
            </w:r>
          </w:p>
        </w:tc>
      </w:tr>
      <w:tr w:rsidR="0099262C" w:rsidRPr="0099262C" w:rsidTr="0099262C">
        <w:tc>
          <w:tcPr>
            <w:tcW w:w="737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21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8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>4</w:t>
            </w:r>
          </w:p>
        </w:tc>
      </w:tr>
      <w:tr w:rsidR="0099262C" w:rsidRPr="0099262C" w:rsidTr="0099262C">
        <w:tc>
          <w:tcPr>
            <w:tcW w:w="737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421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99262C" w:rsidRPr="0099262C" w:rsidTr="0099262C">
        <w:tc>
          <w:tcPr>
            <w:tcW w:w="737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421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  <w:tr w:rsidR="0099262C" w:rsidRPr="0099262C" w:rsidTr="0099262C">
        <w:tc>
          <w:tcPr>
            <w:tcW w:w="737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5421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</w:rPr>
            </w:pPr>
            <w:r w:rsidRPr="0099262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28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</w:tr>
    </w:tbl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>В результате проверки работы светильников установлено, что  процент горения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>светильников в ____________ 20__ года составляет _____%.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>Представитель Отдела  ______________________ _______________________________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9262C">
        <w:rPr>
          <w:rFonts w:ascii="Times New Roman" w:hAnsi="Times New Roman" w:cs="Times New Roman"/>
          <w:sz w:val="24"/>
          <w:szCs w:val="24"/>
        </w:rPr>
        <w:tab/>
      </w:r>
      <w:r w:rsidRPr="0099262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9262C">
        <w:rPr>
          <w:rFonts w:ascii="Times New Roman" w:hAnsi="Times New Roman" w:cs="Times New Roman"/>
          <w:sz w:val="24"/>
          <w:szCs w:val="24"/>
        </w:rPr>
        <w:tab/>
      </w:r>
      <w:r w:rsidRPr="0099262C">
        <w:rPr>
          <w:rFonts w:ascii="Times New Roman" w:hAnsi="Times New Roman" w:cs="Times New Roman"/>
        </w:rPr>
        <w:t>(подпись)             (расшифровка подписи)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>Представитель Получателя субсидии __________ _______________________________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9262C">
        <w:rPr>
          <w:rFonts w:ascii="Times New Roman" w:hAnsi="Times New Roman" w:cs="Times New Roman"/>
          <w:sz w:val="24"/>
          <w:szCs w:val="24"/>
        </w:rPr>
        <w:tab/>
      </w:r>
      <w:r w:rsidRPr="0099262C">
        <w:rPr>
          <w:rFonts w:ascii="Times New Roman" w:hAnsi="Times New Roman" w:cs="Times New Roman"/>
          <w:sz w:val="24"/>
          <w:szCs w:val="24"/>
        </w:rPr>
        <w:tab/>
      </w:r>
      <w:r w:rsidRPr="0099262C">
        <w:rPr>
          <w:rFonts w:ascii="Times New Roman" w:hAnsi="Times New Roman" w:cs="Times New Roman"/>
          <w:sz w:val="24"/>
          <w:szCs w:val="24"/>
        </w:rPr>
        <w:tab/>
      </w:r>
      <w:r w:rsidRPr="0099262C">
        <w:rPr>
          <w:rFonts w:ascii="Times New Roman" w:hAnsi="Times New Roman" w:cs="Times New Roman"/>
        </w:rPr>
        <w:t xml:space="preserve"> (подпись)             (расшифровка подписи)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pStyle w:val="ConsPlusNormal0"/>
        <w:jc w:val="both"/>
        <w:rPr>
          <w:rFonts w:ascii="Times New Roman" w:hAnsi="Times New Roman" w:cs="Times New Roman"/>
          <w:szCs w:val="22"/>
        </w:rPr>
      </w:pPr>
      <w:r w:rsidRPr="0099262C">
        <w:rPr>
          <w:rFonts w:ascii="Times New Roman" w:hAnsi="Times New Roman" w:cs="Times New Roman"/>
          <w:szCs w:val="22"/>
        </w:rPr>
        <w:t>Примечание: процент горения светильников определяется по формуле:</w:t>
      </w:r>
    </w:p>
    <w:p w:rsidR="0099262C" w:rsidRPr="0099262C" w:rsidRDefault="0099262C" w:rsidP="0099262C">
      <w:pPr>
        <w:pStyle w:val="ConsPlusNormal0"/>
        <w:jc w:val="both"/>
        <w:rPr>
          <w:rFonts w:ascii="Times New Roman" w:hAnsi="Times New Roman" w:cs="Times New Roman"/>
          <w:szCs w:val="22"/>
        </w:rPr>
      </w:pPr>
      <w:r w:rsidRPr="0099262C">
        <w:rPr>
          <w:rFonts w:ascii="Times New Roman" w:hAnsi="Times New Roman" w:cs="Times New Roman"/>
          <w:szCs w:val="22"/>
        </w:rPr>
        <w:t xml:space="preserve">(U </w:t>
      </w:r>
      <w:proofErr w:type="spellStart"/>
      <w:r w:rsidRPr="0099262C">
        <w:rPr>
          <w:rFonts w:ascii="Times New Roman" w:hAnsi="Times New Roman" w:cs="Times New Roman"/>
          <w:szCs w:val="22"/>
        </w:rPr>
        <w:t>пров</w:t>
      </w:r>
      <w:proofErr w:type="spellEnd"/>
      <w:r w:rsidRPr="0099262C">
        <w:rPr>
          <w:rFonts w:ascii="Times New Roman" w:hAnsi="Times New Roman" w:cs="Times New Roman"/>
          <w:szCs w:val="22"/>
        </w:rPr>
        <w:t xml:space="preserve">. - U </w:t>
      </w:r>
      <w:proofErr w:type="spellStart"/>
      <w:r w:rsidRPr="0099262C">
        <w:rPr>
          <w:rFonts w:ascii="Times New Roman" w:hAnsi="Times New Roman" w:cs="Times New Roman"/>
          <w:szCs w:val="22"/>
        </w:rPr>
        <w:t>негор</w:t>
      </w:r>
      <w:proofErr w:type="spellEnd"/>
      <w:r w:rsidRPr="0099262C">
        <w:rPr>
          <w:rFonts w:ascii="Times New Roman" w:hAnsi="Times New Roman" w:cs="Times New Roman"/>
          <w:szCs w:val="22"/>
        </w:rPr>
        <w:t xml:space="preserve">.) / U </w:t>
      </w:r>
      <w:proofErr w:type="spellStart"/>
      <w:r w:rsidRPr="0099262C">
        <w:rPr>
          <w:rFonts w:ascii="Times New Roman" w:hAnsi="Times New Roman" w:cs="Times New Roman"/>
          <w:szCs w:val="22"/>
        </w:rPr>
        <w:t>пров</w:t>
      </w:r>
      <w:proofErr w:type="spellEnd"/>
      <w:r w:rsidRPr="0099262C">
        <w:rPr>
          <w:rFonts w:ascii="Times New Roman" w:hAnsi="Times New Roman" w:cs="Times New Roman"/>
          <w:szCs w:val="22"/>
        </w:rPr>
        <w:t>. x 100,</w:t>
      </w:r>
    </w:p>
    <w:p w:rsidR="0099262C" w:rsidRPr="0099262C" w:rsidRDefault="0099262C" w:rsidP="0099262C">
      <w:pPr>
        <w:pStyle w:val="ConsPlusNormal0"/>
        <w:jc w:val="both"/>
        <w:rPr>
          <w:rFonts w:ascii="Times New Roman" w:hAnsi="Times New Roman" w:cs="Times New Roman"/>
          <w:szCs w:val="22"/>
        </w:rPr>
      </w:pPr>
      <w:r w:rsidRPr="0099262C">
        <w:rPr>
          <w:rFonts w:ascii="Times New Roman" w:hAnsi="Times New Roman" w:cs="Times New Roman"/>
          <w:szCs w:val="22"/>
        </w:rPr>
        <w:t>где:</w:t>
      </w:r>
    </w:p>
    <w:p w:rsidR="0099262C" w:rsidRPr="0099262C" w:rsidRDefault="0099262C" w:rsidP="0099262C">
      <w:pPr>
        <w:pStyle w:val="ConsPlusNormal0"/>
        <w:jc w:val="both"/>
        <w:rPr>
          <w:rFonts w:ascii="Times New Roman" w:hAnsi="Times New Roman" w:cs="Times New Roman"/>
          <w:szCs w:val="22"/>
        </w:rPr>
      </w:pPr>
      <w:r w:rsidRPr="0099262C">
        <w:rPr>
          <w:rFonts w:ascii="Times New Roman" w:hAnsi="Times New Roman" w:cs="Times New Roman"/>
          <w:szCs w:val="22"/>
        </w:rPr>
        <w:t xml:space="preserve">U </w:t>
      </w:r>
      <w:proofErr w:type="spellStart"/>
      <w:r w:rsidRPr="0099262C">
        <w:rPr>
          <w:rFonts w:ascii="Times New Roman" w:hAnsi="Times New Roman" w:cs="Times New Roman"/>
          <w:szCs w:val="22"/>
        </w:rPr>
        <w:t>пров</w:t>
      </w:r>
      <w:proofErr w:type="spellEnd"/>
      <w:r w:rsidRPr="0099262C">
        <w:rPr>
          <w:rFonts w:ascii="Times New Roman" w:hAnsi="Times New Roman" w:cs="Times New Roman"/>
          <w:szCs w:val="22"/>
        </w:rPr>
        <w:t>. - количество проверенных светильников;</w:t>
      </w:r>
    </w:p>
    <w:p w:rsidR="0099262C" w:rsidRPr="0099262C" w:rsidRDefault="0099262C" w:rsidP="0099262C">
      <w:pPr>
        <w:pStyle w:val="ConsPlusNormal0"/>
        <w:jc w:val="both"/>
        <w:rPr>
          <w:rFonts w:ascii="Times New Roman" w:hAnsi="Times New Roman" w:cs="Times New Roman"/>
          <w:szCs w:val="22"/>
        </w:rPr>
      </w:pPr>
      <w:r w:rsidRPr="0099262C">
        <w:rPr>
          <w:rFonts w:ascii="Times New Roman" w:hAnsi="Times New Roman" w:cs="Times New Roman"/>
          <w:szCs w:val="22"/>
        </w:rPr>
        <w:t xml:space="preserve">U </w:t>
      </w:r>
      <w:proofErr w:type="spellStart"/>
      <w:r w:rsidRPr="0099262C">
        <w:rPr>
          <w:rFonts w:ascii="Times New Roman" w:hAnsi="Times New Roman" w:cs="Times New Roman"/>
          <w:szCs w:val="22"/>
        </w:rPr>
        <w:t>негор</w:t>
      </w:r>
      <w:proofErr w:type="spellEnd"/>
      <w:r w:rsidRPr="0099262C">
        <w:rPr>
          <w:rFonts w:ascii="Times New Roman" w:hAnsi="Times New Roman" w:cs="Times New Roman"/>
          <w:szCs w:val="22"/>
        </w:rPr>
        <w:t>. - количество негорящих светильников.</w:t>
      </w:r>
    </w:p>
    <w:p w:rsidR="0099262C" w:rsidRPr="0099262C" w:rsidRDefault="0099262C" w:rsidP="0099262C">
      <w:pPr>
        <w:suppressAutoHyphens/>
        <w:spacing w:after="1" w:line="220" w:lineRule="atLeast"/>
        <w:jc w:val="center"/>
        <w:rPr>
          <w:rFonts w:ascii="Times New Roman" w:hAnsi="Times New Roman" w:cs="Times New Roman"/>
          <w:bCs/>
        </w:rPr>
      </w:pPr>
    </w:p>
    <w:p w:rsidR="0099262C" w:rsidRPr="0099262C" w:rsidRDefault="0099262C" w:rsidP="0099262C">
      <w:pPr>
        <w:pStyle w:val="ConsPlusNormal0"/>
        <w:jc w:val="right"/>
        <w:rPr>
          <w:rFonts w:ascii="Times New Roman" w:hAnsi="Times New Roman" w:cs="Times New Roman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99262C" w:rsidRPr="0099262C" w:rsidTr="0099262C">
        <w:trPr>
          <w:trHeight w:val="597"/>
        </w:trPr>
        <w:tc>
          <w:tcPr>
            <w:tcW w:w="4785" w:type="dxa"/>
          </w:tcPr>
          <w:p w:rsidR="0099262C" w:rsidRPr="0099262C" w:rsidRDefault="00E56CD7" w:rsidP="0099262C">
            <w:pPr>
              <w:autoSpaceDE w:val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______________________________</w:t>
            </w:r>
          </w:p>
          <w:p w:rsidR="0099262C" w:rsidRPr="0099262C" w:rsidRDefault="0099262C" w:rsidP="0099262C">
            <w:pPr>
              <w:autoSpaceDE w:val="0"/>
              <w:rPr>
                <w:rFonts w:ascii="Times New Roman" w:hAnsi="Times New Roman" w:cs="Times New Roman"/>
                <w:lang w:eastAsia="ar-SA"/>
              </w:rPr>
            </w:pPr>
            <w:r w:rsidRPr="0099262C">
              <w:rPr>
                <w:rFonts w:ascii="Times New Roman" w:hAnsi="Times New Roman" w:cs="Times New Roman"/>
              </w:rPr>
              <w:t>_____________________</w:t>
            </w:r>
            <w:r w:rsidRPr="0099262C">
              <w:rPr>
                <w:rFonts w:ascii="Times New Roman" w:hAnsi="Times New Roman" w:cs="Times New Roman"/>
                <w:lang w:eastAsia="ar-SA"/>
              </w:rPr>
              <w:t>/</w:t>
            </w:r>
            <w:r w:rsidR="00E56CD7">
              <w:rPr>
                <w:rFonts w:ascii="Times New Roman" w:hAnsi="Times New Roman" w:cs="Times New Roman"/>
                <w:lang w:eastAsia="ar-SA"/>
              </w:rPr>
              <w:t>__________</w:t>
            </w:r>
            <w:r w:rsidRPr="0099262C">
              <w:rPr>
                <w:rFonts w:ascii="Times New Roman" w:hAnsi="Times New Roman" w:cs="Times New Roman"/>
                <w:lang w:eastAsia="ar-SA"/>
              </w:rPr>
              <w:t>/</w:t>
            </w:r>
          </w:p>
          <w:p w:rsidR="0099262C" w:rsidRPr="0099262C" w:rsidRDefault="0099262C" w:rsidP="0099262C">
            <w:pPr>
              <w:autoSpaceDE w:val="0"/>
              <w:rPr>
                <w:rFonts w:ascii="Times New Roman" w:hAnsi="Times New Roman" w:cs="Times New Roman"/>
                <w:bCs/>
                <w:vertAlign w:val="superscript"/>
              </w:rPr>
            </w:pPr>
            <w:r w:rsidRPr="0099262C">
              <w:rPr>
                <w:rFonts w:ascii="Times New Roman" w:hAnsi="Times New Roman" w:cs="Times New Roman"/>
                <w:lang w:eastAsia="ar-SA"/>
              </w:rPr>
              <w:t>М.П.</w:t>
            </w:r>
          </w:p>
        </w:tc>
        <w:tc>
          <w:tcPr>
            <w:tcW w:w="4786" w:type="dxa"/>
          </w:tcPr>
          <w:p w:rsidR="0099262C" w:rsidRPr="0099262C" w:rsidRDefault="00E56CD7" w:rsidP="0099262C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  <w:r>
              <w:t>_____________________________</w:t>
            </w:r>
          </w:p>
          <w:p w:rsidR="0099262C" w:rsidRPr="0099262C" w:rsidRDefault="0099262C" w:rsidP="0099262C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</w:p>
          <w:p w:rsidR="0099262C" w:rsidRPr="0099262C" w:rsidRDefault="0099262C" w:rsidP="0099262C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  <w:r w:rsidRPr="0099262C">
              <w:t>_____________________/</w:t>
            </w:r>
            <w:r w:rsidR="00E56CD7">
              <w:t>_____________</w:t>
            </w:r>
            <w:r w:rsidRPr="0099262C">
              <w:t>/</w:t>
            </w:r>
          </w:p>
          <w:p w:rsidR="0099262C" w:rsidRPr="0099262C" w:rsidRDefault="0099262C" w:rsidP="0099262C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99262C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99262C" w:rsidRDefault="0099262C" w:rsidP="0099262C">
      <w:pPr>
        <w:pStyle w:val="ConsPlusNormal0"/>
        <w:outlineLvl w:val="1"/>
        <w:rPr>
          <w:rFonts w:ascii="Times New Roman" w:hAnsi="Times New Roman" w:cs="Times New Roman"/>
        </w:rPr>
      </w:pPr>
    </w:p>
    <w:p w:rsidR="00E56CD7" w:rsidRPr="0099262C" w:rsidRDefault="00E56CD7" w:rsidP="0099262C">
      <w:pPr>
        <w:pStyle w:val="ConsPlusNormal0"/>
        <w:outlineLvl w:val="1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lastRenderedPageBreak/>
        <w:t>Приложение № 2</w:t>
      </w:r>
    </w:p>
    <w:p w:rsidR="0099262C" w:rsidRPr="0099262C" w:rsidRDefault="0099262C" w:rsidP="0099262C">
      <w:pPr>
        <w:pStyle w:val="ConsPlusNormal0"/>
        <w:jc w:val="right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к Соглашению</w:t>
      </w:r>
    </w:p>
    <w:p w:rsidR="0099262C" w:rsidRPr="0099262C" w:rsidRDefault="0099262C" w:rsidP="0099262C">
      <w:pPr>
        <w:pStyle w:val="ConsPlusNormal0"/>
        <w:jc w:val="right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от ___№ ____</w:t>
      </w:r>
    </w:p>
    <w:p w:rsidR="0099262C" w:rsidRPr="0099262C" w:rsidRDefault="0099262C" w:rsidP="0099262C">
      <w:pPr>
        <w:pStyle w:val="ConsPlusNormal0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spacing w:after="1" w:line="280" w:lineRule="atLeast"/>
        <w:jc w:val="right"/>
        <w:rPr>
          <w:rFonts w:ascii="Times New Roman" w:hAnsi="Times New Roman" w:cs="Times New Roman"/>
        </w:rPr>
      </w:pPr>
      <w:bookmarkStart w:id="5" w:name="P398"/>
      <w:bookmarkEnd w:id="5"/>
      <w:r w:rsidRPr="0099262C">
        <w:rPr>
          <w:rFonts w:ascii="Times New Roman" w:hAnsi="Times New Roman" w:cs="Times New Roman"/>
        </w:rPr>
        <w:t>Форма</w:t>
      </w:r>
    </w:p>
    <w:p w:rsidR="0099262C" w:rsidRPr="0099262C" w:rsidRDefault="0099262C" w:rsidP="0099262C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ЗАЯВКА</w:t>
      </w:r>
    </w:p>
    <w:p w:rsidR="0099262C" w:rsidRPr="0099262C" w:rsidRDefault="0099262C" w:rsidP="0099262C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на перечисление субсидии</w:t>
      </w:r>
    </w:p>
    <w:p w:rsidR="0099262C" w:rsidRPr="0099262C" w:rsidRDefault="0099262C" w:rsidP="0099262C">
      <w:pPr>
        <w:pStyle w:val="ConsPlusNonformat"/>
        <w:ind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99262C">
        <w:rPr>
          <w:rFonts w:ascii="Times New Roman" w:hAnsi="Times New Roman" w:cs="Times New Roman"/>
          <w:sz w:val="22"/>
          <w:szCs w:val="22"/>
        </w:rPr>
        <w:t>____________________________________________________________</w:t>
      </w:r>
    </w:p>
    <w:p w:rsidR="0099262C" w:rsidRPr="0099262C" w:rsidRDefault="0099262C" w:rsidP="0099262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9262C">
        <w:rPr>
          <w:rFonts w:ascii="Times New Roman" w:hAnsi="Times New Roman" w:cs="Times New Roman"/>
          <w:sz w:val="18"/>
          <w:szCs w:val="18"/>
        </w:rPr>
        <w:t>(наименование получателя субсидии)</w:t>
      </w:r>
    </w:p>
    <w:p w:rsidR="0099262C" w:rsidRPr="0099262C" w:rsidRDefault="0099262C" w:rsidP="0099262C">
      <w:pPr>
        <w:spacing w:after="1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в рамках реализации Соглашения от «___»_________________20___ г. просит произвести перечисление субсидии из бюджета Северо-Курильского городского округа в целях возмещения затрат, связанных с содержанием и ремонтом объектов наружного освещения в границах Северо-Курильского городского округа за период ________________,  </w:t>
      </w:r>
    </w:p>
    <w:p w:rsidR="0099262C" w:rsidRPr="0099262C" w:rsidRDefault="0099262C" w:rsidP="0099262C">
      <w:pPr>
        <w:spacing w:after="1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в размере _____________</w:t>
      </w:r>
      <w:r w:rsidRPr="0099262C">
        <w:rPr>
          <w:rFonts w:ascii="Times New Roman" w:hAnsi="Times New Roman" w:cs="Times New Roman"/>
        </w:rPr>
        <w:softHyphen/>
      </w:r>
      <w:r w:rsidRPr="0099262C">
        <w:rPr>
          <w:rFonts w:ascii="Times New Roman" w:hAnsi="Times New Roman" w:cs="Times New Roman"/>
        </w:rPr>
        <w:softHyphen/>
        <w:t xml:space="preserve">________________________________________________ рублей.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47"/>
        <w:gridCol w:w="1559"/>
        <w:gridCol w:w="1984"/>
        <w:gridCol w:w="1985"/>
      </w:tblGrid>
      <w:tr w:rsidR="0099262C" w:rsidRPr="0099262C" w:rsidTr="0099262C">
        <w:tc>
          <w:tcPr>
            <w:tcW w:w="510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 xml:space="preserve">N </w:t>
            </w:r>
            <w:proofErr w:type="gramStart"/>
            <w:r w:rsidRPr="0099262C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99262C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3947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Наименование затрат</w:t>
            </w:r>
          </w:p>
        </w:tc>
        <w:tc>
          <w:tcPr>
            <w:tcW w:w="1559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Сумма затрат, руб.</w:t>
            </w:r>
          </w:p>
        </w:tc>
        <w:tc>
          <w:tcPr>
            <w:tcW w:w="1984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Объем снижения субсидии, %</w:t>
            </w:r>
          </w:p>
        </w:tc>
        <w:tc>
          <w:tcPr>
            <w:tcW w:w="1985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Подлежит возмещению, руб.</w:t>
            </w:r>
          </w:p>
        </w:tc>
      </w:tr>
      <w:tr w:rsidR="0099262C" w:rsidRPr="0099262C" w:rsidTr="0099262C">
        <w:tc>
          <w:tcPr>
            <w:tcW w:w="510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947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59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985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99262C" w:rsidRPr="0099262C" w:rsidTr="0099262C">
        <w:tc>
          <w:tcPr>
            <w:tcW w:w="510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3947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262C" w:rsidRPr="0099262C" w:rsidTr="0099262C">
        <w:tc>
          <w:tcPr>
            <w:tcW w:w="510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…</w:t>
            </w:r>
          </w:p>
        </w:tc>
        <w:tc>
          <w:tcPr>
            <w:tcW w:w="3947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262C" w:rsidRPr="0099262C" w:rsidTr="0099262C">
        <w:tc>
          <w:tcPr>
            <w:tcW w:w="510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…</w:t>
            </w:r>
          </w:p>
        </w:tc>
        <w:tc>
          <w:tcPr>
            <w:tcW w:w="3947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262C" w:rsidRPr="0099262C" w:rsidTr="0099262C">
        <w:tc>
          <w:tcPr>
            <w:tcW w:w="510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99262C">
              <w:rPr>
                <w:rFonts w:ascii="Times New Roman" w:hAnsi="Times New Roman" w:cs="Times New Roman"/>
                <w:sz w:val="20"/>
              </w:rPr>
              <w:t>…</w:t>
            </w:r>
          </w:p>
        </w:tc>
        <w:tc>
          <w:tcPr>
            <w:tcW w:w="3947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262C" w:rsidRPr="0099262C" w:rsidTr="0099262C">
        <w:tc>
          <w:tcPr>
            <w:tcW w:w="510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47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b/>
                <w:sz w:val="20"/>
              </w:rPr>
            </w:pPr>
            <w:r w:rsidRPr="0099262C">
              <w:rPr>
                <w:rFonts w:ascii="Times New Roman" w:hAnsi="Times New Roman" w:cs="Times New Roman"/>
                <w:b/>
                <w:sz w:val="20"/>
              </w:rPr>
              <w:t xml:space="preserve">Всего </w:t>
            </w:r>
          </w:p>
        </w:tc>
        <w:tc>
          <w:tcPr>
            <w:tcW w:w="1559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99262C" w:rsidRPr="0099262C" w:rsidRDefault="0099262C" w:rsidP="0099262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99262C" w:rsidRPr="0099262C" w:rsidRDefault="0099262C" w:rsidP="0099262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9262C" w:rsidRPr="0099262C" w:rsidRDefault="0099262C" w:rsidP="0099262C">
      <w:pPr>
        <w:pStyle w:val="ConsPlusNormal0"/>
        <w:jc w:val="both"/>
        <w:rPr>
          <w:rFonts w:ascii="Times New Roman" w:hAnsi="Times New Roman" w:cs="Times New Roman"/>
          <w:szCs w:val="22"/>
        </w:rPr>
      </w:pPr>
    </w:p>
    <w:p w:rsidR="0099262C" w:rsidRPr="0099262C" w:rsidRDefault="0099262C" w:rsidP="0099262C">
      <w:pPr>
        <w:spacing w:after="1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К заявке прилагаются:</w:t>
      </w:r>
    </w:p>
    <w:p w:rsidR="0099262C" w:rsidRPr="0099262C" w:rsidRDefault="0099262C" w:rsidP="0099262C">
      <w:pPr>
        <w:spacing w:after="1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- отчет об использовании субсидии, предоставленной из бюджета Северо-Курильского городского округа,  с отражением достижения значений показателей, необходимых для достижения результатов предоставления субсидии;</w:t>
      </w:r>
    </w:p>
    <w:p w:rsidR="0099262C" w:rsidRPr="0099262C" w:rsidRDefault="0099262C" w:rsidP="0099262C">
      <w:pPr>
        <w:spacing w:after="1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- акты проверки объектов наружного освещения в границах Северо-Курильского городского округа;</w:t>
      </w:r>
    </w:p>
    <w:p w:rsidR="0099262C" w:rsidRPr="0099262C" w:rsidRDefault="0099262C" w:rsidP="0099262C">
      <w:pPr>
        <w:spacing w:after="1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- ______________________________________________________________;</w:t>
      </w:r>
    </w:p>
    <w:p w:rsidR="0099262C" w:rsidRPr="0099262C" w:rsidRDefault="0099262C" w:rsidP="0099262C">
      <w:pPr>
        <w:spacing w:after="1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- ______________________________________________________________.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9262C">
        <w:rPr>
          <w:rFonts w:ascii="Times New Roman" w:hAnsi="Times New Roman" w:cs="Times New Roman"/>
          <w:sz w:val="22"/>
          <w:szCs w:val="22"/>
        </w:rPr>
        <w:t xml:space="preserve">Руководитель </w:t>
      </w:r>
      <w:r w:rsidRPr="0099262C">
        <w:rPr>
          <w:rFonts w:ascii="Times New Roman" w:hAnsi="Times New Roman" w:cs="Times New Roman"/>
          <w:sz w:val="22"/>
          <w:szCs w:val="22"/>
        </w:rPr>
        <w:tab/>
      </w:r>
      <w:r w:rsidRPr="0099262C">
        <w:rPr>
          <w:rFonts w:ascii="Times New Roman" w:hAnsi="Times New Roman" w:cs="Times New Roman"/>
          <w:sz w:val="22"/>
          <w:szCs w:val="22"/>
        </w:rPr>
        <w:tab/>
        <w:t>______________________ _______________________________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262C"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Pr="0099262C">
        <w:rPr>
          <w:rFonts w:ascii="Times New Roman" w:hAnsi="Times New Roman" w:cs="Times New Roman"/>
          <w:sz w:val="22"/>
          <w:szCs w:val="22"/>
        </w:rPr>
        <w:tab/>
      </w:r>
      <w:r w:rsidRPr="0099262C">
        <w:rPr>
          <w:rFonts w:ascii="Times New Roman" w:hAnsi="Times New Roman" w:cs="Times New Roman"/>
          <w:sz w:val="18"/>
          <w:szCs w:val="18"/>
        </w:rPr>
        <w:tab/>
        <w:t xml:space="preserve">(подпись)            </w:t>
      </w:r>
      <w:r w:rsidRPr="0099262C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Pr="0099262C">
        <w:rPr>
          <w:rFonts w:ascii="Times New Roman" w:hAnsi="Times New Roman" w:cs="Times New Roman"/>
          <w:sz w:val="18"/>
          <w:szCs w:val="18"/>
        </w:rPr>
        <w:tab/>
        <w:t xml:space="preserve"> (расшифровка подписи)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9262C">
        <w:rPr>
          <w:rFonts w:ascii="Times New Roman" w:hAnsi="Times New Roman" w:cs="Times New Roman"/>
          <w:sz w:val="22"/>
          <w:szCs w:val="22"/>
        </w:rPr>
        <w:t xml:space="preserve">Главный бухгалтер   </w:t>
      </w:r>
      <w:r w:rsidRPr="0099262C">
        <w:rPr>
          <w:rFonts w:ascii="Times New Roman" w:hAnsi="Times New Roman" w:cs="Times New Roman"/>
          <w:sz w:val="22"/>
          <w:szCs w:val="22"/>
        </w:rPr>
        <w:tab/>
        <w:t xml:space="preserve"> ______________________ _______________________________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262C"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Pr="0099262C">
        <w:rPr>
          <w:rFonts w:ascii="Times New Roman" w:hAnsi="Times New Roman" w:cs="Times New Roman"/>
          <w:sz w:val="22"/>
          <w:szCs w:val="22"/>
        </w:rPr>
        <w:tab/>
      </w:r>
      <w:r w:rsidRPr="0099262C">
        <w:rPr>
          <w:rFonts w:ascii="Times New Roman" w:hAnsi="Times New Roman" w:cs="Times New Roman"/>
          <w:sz w:val="22"/>
          <w:szCs w:val="22"/>
        </w:rPr>
        <w:tab/>
      </w:r>
      <w:r w:rsidRPr="0099262C">
        <w:rPr>
          <w:rFonts w:ascii="Times New Roman" w:hAnsi="Times New Roman" w:cs="Times New Roman"/>
          <w:sz w:val="18"/>
          <w:szCs w:val="18"/>
        </w:rPr>
        <w:t xml:space="preserve"> (подпись)           </w:t>
      </w:r>
      <w:r w:rsidRPr="0099262C">
        <w:rPr>
          <w:rFonts w:ascii="Times New Roman" w:hAnsi="Times New Roman" w:cs="Times New Roman"/>
          <w:sz w:val="18"/>
          <w:szCs w:val="18"/>
        </w:rPr>
        <w:tab/>
      </w:r>
      <w:r w:rsidRPr="0099262C">
        <w:rPr>
          <w:rFonts w:ascii="Times New Roman" w:hAnsi="Times New Roman" w:cs="Times New Roman"/>
          <w:sz w:val="18"/>
          <w:szCs w:val="18"/>
        </w:rPr>
        <w:tab/>
        <w:t xml:space="preserve"> (расшифровка подписи)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9262C">
        <w:rPr>
          <w:rFonts w:ascii="Times New Roman" w:hAnsi="Times New Roman" w:cs="Times New Roman"/>
          <w:sz w:val="22"/>
          <w:szCs w:val="22"/>
        </w:rPr>
        <w:t>М.П.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9262C">
        <w:rPr>
          <w:rFonts w:ascii="Times New Roman" w:hAnsi="Times New Roman" w:cs="Times New Roman"/>
          <w:sz w:val="22"/>
          <w:szCs w:val="22"/>
        </w:rPr>
        <w:t>Отчет проверил: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9262C">
        <w:rPr>
          <w:rFonts w:ascii="Times New Roman" w:hAnsi="Times New Roman" w:cs="Times New Roman"/>
          <w:sz w:val="22"/>
          <w:szCs w:val="22"/>
        </w:rPr>
        <w:t xml:space="preserve">Главный бухгалтер       </w:t>
      </w:r>
      <w:r w:rsidRPr="0099262C">
        <w:rPr>
          <w:rFonts w:ascii="Times New Roman" w:hAnsi="Times New Roman" w:cs="Times New Roman"/>
          <w:sz w:val="22"/>
          <w:szCs w:val="22"/>
        </w:rPr>
        <w:tab/>
        <w:t>______________________ _______________________________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262C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Pr="0099262C">
        <w:rPr>
          <w:rFonts w:ascii="Times New Roman" w:hAnsi="Times New Roman" w:cs="Times New Roman"/>
          <w:sz w:val="22"/>
          <w:szCs w:val="22"/>
        </w:rPr>
        <w:tab/>
      </w:r>
      <w:r w:rsidRPr="0099262C">
        <w:rPr>
          <w:rFonts w:ascii="Times New Roman" w:hAnsi="Times New Roman" w:cs="Times New Roman"/>
          <w:sz w:val="22"/>
          <w:szCs w:val="22"/>
        </w:rPr>
        <w:tab/>
      </w:r>
      <w:r w:rsidRPr="0099262C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 w:rsidRPr="0099262C">
        <w:rPr>
          <w:rFonts w:ascii="Times New Roman" w:hAnsi="Times New Roman" w:cs="Times New Roman"/>
          <w:sz w:val="18"/>
          <w:szCs w:val="18"/>
        </w:rPr>
        <w:tab/>
      </w:r>
      <w:r w:rsidRPr="0099262C">
        <w:rPr>
          <w:rFonts w:ascii="Times New Roman" w:hAnsi="Times New Roman" w:cs="Times New Roman"/>
          <w:sz w:val="18"/>
          <w:szCs w:val="18"/>
        </w:rPr>
        <w:tab/>
        <w:t xml:space="preserve"> (расшифровка подписи)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9262C">
        <w:rPr>
          <w:rFonts w:ascii="Times New Roman" w:hAnsi="Times New Roman" w:cs="Times New Roman"/>
          <w:sz w:val="22"/>
          <w:szCs w:val="22"/>
        </w:rPr>
        <w:t>К возмещению  приняты расходы на сумму:</w:t>
      </w:r>
      <w:r w:rsidRPr="0099262C">
        <w:rPr>
          <w:rFonts w:ascii="Times New Roman" w:hAnsi="Times New Roman" w:cs="Times New Roman"/>
          <w:sz w:val="22"/>
          <w:szCs w:val="22"/>
        </w:rPr>
        <w:tab/>
        <w:t>__________________________________________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9262C">
        <w:rPr>
          <w:rFonts w:ascii="Times New Roman" w:hAnsi="Times New Roman" w:cs="Times New Roman"/>
          <w:sz w:val="22"/>
          <w:szCs w:val="22"/>
        </w:rPr>
        <w:t>Начальник Отдела</w:t>
      </w:r>
      <w:r w:rsidRPr="0099262C">
        <w:rPr>
          <w:rFonts w:ascii="Times New Roman" w:hAnsi="Times New Roman" w:cs="Times New Roman"/>
          <w:sz w:val="22"/>
          <w:szCs w:val="22"/>
        </w:rPr>
        <w:tab/>
      </w:r>
      <w:r w:rsidRPr="0099262C">
        <w:rPr>
          <w:rFonts w:ascii="Times New Roman" w:hAnsi="Times New Roman" w:cs="Times New Roman"/>
          <w:sz w:val="22"/>
          <w:szCs w:val="22"/>
        </w:rPr>
        <w:tab/>
        <w:t>______________________ _______________________________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262C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Pr="0099262C">
        <w:rPr>
          <w:rFonts w:ascii="Times New Roman" w:hAnsi="Times New Roman" w:cs="Times New Roman"/>
          <w:sz w:val="22"/>
          <w:szCs w:val="22"/>
        </w:rPr>
        <w:tab/>
      </w:r>
      <w:r w:rsidRPr="0099262C">
        <w:rPr>
          <w:rFonts w:ascii="Times New Roman" w:hAnsi="Times New Roman" w:cs="Times New Roman"/>
          <w:sz w:val="22"/>
          <w:szCs w:val="22"/>
        </w:rPr>
        <w:tab/>
      </w:r>
      <w:r w:rsidRPr="0099262C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 w:rsidRPr="0099262C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Pr="0099262C">
        <w:rPr>
          <w:rFonts w:ascii="Times New Roman" w:hAnsi="Times New Roman" w:cs="Times New Roman"/>
          <w:sz w:val="18"/>
          <w:szCs w:val="18"/>
        </w:rPr>
        <w:tab/>
        <w:t>(расшифровка подписи)</w:t>
      </w:r>
    </w:p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1"/>
        <w:gridCol w:w="4790"/>
      </w:tblGrid>
      <w:tr w:rsidR="0099262C" w:rsidRPr="0099262C" w:rsidTr="0099262C">
        <w:trPr>
          <w:trHeight w:val="597"/>
        </w:trPr>
        <w:tc>
          <w:tcPr>
            <w:tcW w:w="4785" w:type="dxa"/>
          </w:tcPr>
          <w:p w:rsidR="0099262C" w:rsidRPr="0099262C" w:rsidRDefault="0099262C" w:rsidP="0099262C">
            <w:pPr>
              <w:autoSpaceDE w:val="0"/>
              <w:rPr>
                <w:rFonts w:ascii="Times New Roman" w:hAnsi="Times New Roman" w:cs="Times New Roman"/>
                <w:lang w:eastAsia="ar-SA"/>
              </w:rPr>
            </w:pPr>
            <w:r w:rsidRPr="0099262C">
              <w:rPr>
                <w:rFonts w:ascii="Times New Roman" w:hAnsi="Times New Roman" w:cs="Times New Roman"/>
                <w:lang w:eastAsia="ar-SA"/>
              </w:rPr>
              <w:t xml:space="preserve">Начальник Отдела </w:t>
            </w:r>
          </w:p>
          <w:p w:rsidR="0099262C" w:rsidRPr="0099262C" w:rsidRDefault="0099262C" w:rsidP="0099262C">
            <w:pPr>
              <w:autoSpaceDE w:val="0"/>
              <w:rPr>
                <w:rFonts w:ascii="Times New Roman" w:hAnsi="Times New Roman" w:cs="Times New Roman"/>
                <w:lang w:eastAsia="ar-SA"/>
              </w:rPr>
            </w:pPr>
            <w:r w:rsidRPr="0099262C">
              <w:rPr>
                <w:rFonts w:ascii="Times New Roman" w:hAnsi="Times New Roman" w:cs="Times New Roman"/>
              </w:rPr>
              <w:t>_____________________</w:t>
            </w:r>
            <w:r w:rsidRPr="0099262C">
              <w:rPr>
                <w:rFonts w:ascii="Times New Roman" w:hAnsi="Times New Roman" w:cs="Times New Roman"/>
                <w:lang w:eastAsia="ar-SA"/>
              </w:rPr>
              <w:t>/</w:t>
            </w:r>
            <w:r w:rsidR="0026744E">
              <w:rPr>
                <w:rFonts w:ascii="Times New Roman" w:hAnsi="Times New Roman" w:cs="Times New Roman"/>
                <w:lang w:eastAsia="ar-SA"/>
              </w:rPr>
              <w:t>____________</w:t>
            </w:r>
            <w:r w:rsidRPr="0099262C">
              <w:rPr>
                <w:rFonts w:ascii="Times New Roman" w:hAnsi="Times New Roman" w:cs="Times New Roman"/>
                <w:lang w:eastAsia="ar-SA"/>
              </w:rPr>
              <w:t>/</w:t>
            </w:r>
          </w:p>
          <w:p w:rsidR="0099262C" w:rsidRPr="0099262C" w:rsidRDefault="0099262C" w:rsidP="0099262C">
            <w:pPr>
              <w:autoSpaceDE w:val="0"/>
              <w:rPr>
                <w:rFonts w:ascii="Times New Roman" w:hAnsi="Times New Roman" w:cs="Times New Roman"/>
                <w:bCs/>
                <w:vertAlign w:val="superscript"/>
              </w:rPr>
            </w:pPr>
            <w:r w:rsidRPr="0099262C">
              <w:rPr>
                <w:rFonts w:ascii="Times New Roman" w:hAnsi="Times New Roman" w:cs="Times New Roman"/>
                <w:lang w:eastAsia="ar-SA"/>
              </w:rPr>
              <w:t>М.П.</w:t>
            </w:r>
          </w:p>
        </w:tc>
        <w:tc>
          <w:tcPr>
            <w:tcW w:w="4786" w:type="dxa"/>
          </w:tcPr>
          <w:p w:rsidR="0099262C" w:rsidRPr="0099262C" w:rsidRDefault="0026744E" w:rsidP="0099262C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  <w:r>
              <w:t>________________</w:t>
            </w:r>
            <w:r w:rsidR="0099262C" w:rsidRPr="0099262C">
              <w:t xml:space="preserve"> </w:t>
            </w:r>
          </w:p>
          <w:p w:rsidR="0099262C" w:rsidRPr="0099262C" w:rsidRDefault="0099262C" w:rsidP="0099262C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</w:p>
          <w:p w:rsidR="0099262C" w:rsidRPr="0099262C" w:rsidRDefault="0099262C" w:rsidP="0099262C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  <w:r w:rsidRPr="0099262C">
              <w:t>_____________________/</w:t>
            </w:r>
            <w:r w:rsidR="0026744E">
              <w:t>________________</w:t>
            </w:r>
            <w:r w:rsidRPr="0099262C">
              <w:t>/</w:t>
            </w:r>
          </w:p>
          <w:p w:rsidR="0099262C" w:rsidRPr="0099262C" w:rsidRDefault="0099262C" w:rsidP="0099262C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99262C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Приложение N 3</w:t>
      </w:r>
    </w:p>
    <w:p w:rsidR="0099262C" w:rsidRPr="0099262C" w:rsidRDefault="0099262C" w:rsidP="0099262C">
      <w:pPr>
        <w:pStyle w:val="ConsPlusNormal0"/>
        <w:jc w:val="right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к Соглашению </w:t>
      </w:r>
    </w:p>
    <w:p w:rsidR="0099262C" w:rsidRPr="0099262C" w:rsidRDefault="0099262C" w:rsidP="0099262C">
      <w:pPr>
        <w:pStyle w:val="ConsPlusNormal0"/>
        <w:jc w:val="right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от ____________</w:t>
      </w:r>
    </w:p>
    <w:p w:rsidR="0099262C" w:rsidRPr="0099262C" w:rsidRDefault="0099262C" w:rsidP="0099262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6" w:name="P946"/>
      <w:bookmarkEnd w:id="6"/>
    </w:p>
    <w:p w:rsidR="0099262C" w:rsidRPr="0099262C" w:rsidRDefault="0099262C" w:rsidP="0099262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99262C">
        <w:rPr>
          <w:rFonts w:ascii="Times New Roman" w:hAnsi="Times New Roman" w:cs="Times New Roman"/>
          <w:sz w:val="24"/>
          <w:szCs w:val="24"/>
        </w:rPr>
        <w:t>Форма</w:t>
      </w:r>
    </w:p>
    <w:p w:rsidR="0099262C" w:rsidRPr="0099262C" w:rsidRDefault="0099262C" w:rsidP="0099262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9262C">
        <w:rPr>
          <w:rFonts w:ascii="Times New Roman" w:hAnsi="Times New Roman" w:cs="Times New Roman"/>
          <w:sz w:val="22"/>
          <w:szCs w:val="22"/>
        </w:rPr>
        <w:t>ОТЧЕТ</w:t>
      </w:r>
    </w:p>
    <w:p w:rsidR="0099262C" w:rsidRPr="0099262C" w:rsidRDefault="0099262C" w:rsidP="0099262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9262C">
        <w:rPr>
          <w:rFonts w:ascii="Times New Roman" w:hAnsi="Times New Roman" w:cs="Times New Roman"/>
          <w:sz w:val="22"/>
          <w:szCs w:val="22"/>
        </w:rPr>
        <w:t>об использовании субсидии, предоставленной из бюджета Северо-Курильского городского округа,  с отражением достижения значений показателей, необходимых для достижения результатов предоставления субсидии ___________________________________________________________________________</w:t>
      </w:r>
    </w:p>
    <w:p w:rsidR="0099262C" w:rsidRPr="0099262C" w:rsidRDefault="0099262C" w:rsidP="0099262C">
      <w:pPr>
        <w:pStyle w:val="ConsPlusNonforma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(наименование получателя субсидии)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2"/>
          <w:szCs w:val="22"/>
        </w:rPr>
        <w:t xml:space="preserve">в целях возмещения затрат, связанных с содержанием и ремонтом объектов наружного освещения в границах Северо-Курильского городского округа </w:t>
      </w:r>
      <w:proofErr w:type="gramStart"/>
      <w:r w:rsidRPr="0099262C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Pr="0099262C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99262C" w:rsidRPr="0099262C" w:rsidRDefault="0099262C" w:rsidP="0099262C">
      <w:pPr>
        <w:pStyle w:val="ConsPlusNonforma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(отчетный период)</w:t>
      </w:r>
    </w:p>
    <w:tbl>
      <w:tblPr>
        <w:tblW w:w="1012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"/>
        <w:gridCol w:w="3638"/>
        <w:gridCol w:w="1134"/>
        <w:gridCol w:w="1134"/>
        <w:gridCol w:w="1345"/>
        <w:gridCol w:w="1275"/>
        <w:gridCol w:w="1134"/>
      </w:tblGrid>
      <w:tr w:rsidR="0099262C" w:rsidRPr="0099262C" w:rsidTr="0099262C"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 xml:space="preserve">N </w:t>
            </w:r>
            <w:proofErr w:type="gramStart"/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п</w:t>
            </w:r>
            <w:proofErr w:type="gramEnd"/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/п</w:t>
            </w: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 xml:space="preserve">Наименование мероприятия муниципальной программы  </w:t>
            </w:r>
            <w:hyperlink r:id="rId32" w:anchor="P1135" w:history="1">
              <w:r w:rsidRPr="0099262C">
                <w:rPr>
                  <w:rStyle w:val="a4"/>
                  <w:rFonts w:ascii="Times New Roman" w:hAnsi="Times New Roman" w:cs="Times New Roman"/>
                  <w:sz w:val="20"/>
                  <w:lang w:eastAsia="en-US"/>
                </w:rPr>
                <w:t>&lt;1&gt;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ind w:left="80" w:hanging="80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Значение показателя результативности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Величина отклонения, 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Причина отклонения</w:t>
            </w:r>
          </w:p>
        </w:tc>
      </w:tr>
      <w:tr w:rsidR="0099262C" w:rsidRPr="0099262C" w:rsidTr="0099262C"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2C" w:rsidRPr="0099262C" w:rsidRDefault="0099262C" w:rsidP="009926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2C" w:rsidRPr="0099262C" w:rsidRDefault="0099262C" w:rsidP="009926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2C" w:rsidRPr="0099262C" w:rsidRDefault="0099262C" w:rsidP="009926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Плановое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Фактическое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2C" w:rsidRPr="0099262C" w:rsidRDefault="0099262C" w:rsidP="009926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2C" w:rsidRPr="0099262C" w:rsidRDefault="0099262C" w:rsidP="009926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262C" w:rsidRPr="0099262C" w:rsidTr="0099262C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7</w:t>
            </w:r>
          </w:p>
        </w:tc>
      </w:tr>
      <w:tr w:rsidR="0099262C" w:rsidRPr="0099262C" w:rsidTr="0099262C">
        <w:trPr>
          <w:trHeight w:val="407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1</w:t>
            </w: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 xml:space="preserve">Доля исправных объектов наружного освещения  на улично-дорожной сети к общему количеству установленных объектов наружного освещения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proofErr w:type="spellStart"/>
            <w:proofErr w:type="gramStart"/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шт</w:t>
            </w:r>
            <w:proofErr w:type="spellEnd"/>
            <w:proofErr w:type="gramEnd"/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182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99262C" w:rsidRPr="0099262C" w:rsidTr="0099262C">
        <w:trPr>
          <w:trHeight w:val="20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99262C" w:rsidRPr="0099262C" w:rsidTr="0099262C">
        <w:trPr>
          <w:trHeight w:val="709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Доля исправных объектов наружного освещения, установленных  на детских игровых, спортивных площадках,  в общем количестве объектов наружного освещения, установленных  на детских игровых, спортивных площадках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proofErr w:type="spellStart"/>
            <w:proofErr w:type="gramStart"/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шт</w:t>
            </w:r>
            <w:proofErr w:type="spellEnd"/>
            <w:proofErr w:type="gramEnd"/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99262C" w:rsidRPr="0099262C" w:rsidTr="0099262C">
        <w:trPr>
          <w:trHeight w:val="637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3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99262C">
              <w:rPr>
                <w:rFonts w:ascii="Times New Roman" w:hAnsi="Times New Roman" w:cs="Times New Roman"/>
                <w:szCs w:val="22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100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</w:tbl>
    <w:p w:rsidR="0099262C" w:rsidRPr="0099262C" w:rsidRDefault="0099262C" w:rsidP="0099262C">
      <w:pPr>
        <w:pStyle w:val="ConsPlusNormal0"/>
        <w:jc w:val="both"/>
        <w:rPr>
          <w:rFonts w:ascii="Times New Roman" w:hAnsi="Times New Roman" w:cs="Times New Roman"/>
          <w:sz w:val="20"/>
        </w:rPr>
      </w:pPr>
    </w:p>
    <w:p w:rsidR="0099262C" w:rsidRPr="0099262C" w:rsidRDefault="0099262C" w:rsidP="0099262C">
      <w:pPr>
        <w:pStyle w:val="ConsPlusNormal0"/>
        <w:jc w:val="both"/>
        <w:rPr>
          <w:rFonts w:ascii="Times New Roman" w:hAnsi="Times New Roman" w:cs="Times New Roman"/>
          <w:sz w:val="20"/>
        </w:rPr>
      </w:pPr>
      <w:hyperlink r:id="rId33" w:anchor="P1135" w:history="1">
        <w:r w:rsidRPr="0099262C">
          <w:rPr>
            <w:rStyle w:val="a4"/>
            <w:rFonts w:ascii="Times New Roman" w:hAnsi="Times New Roman" w:cs="Times New Roman"/>
            <w:sz w:val="20"/>
            <w:lang w:eastAsia="en-US"/>
          </w:rPr>
          <w:t>&lt;1&gt;</w:t>
        </w:r>
      </w:hyperlink>
      <w:r w:rsidRPr="0099262C">
        <w:rPr>
          <w:rFonts w:ascii="Times New Roman" w:hAnsi="Times New Roman" w:cs="Times New Roman"/>
          <w:sz w:val="20"/>
        </w:rPr>
        <w:t>Муниципальная  программа  Северо-Курильского городского округа «Благоустройство Северо-Курильского городского округа на 2015-2025 годы»</w:t>
      </w:r>
    </w:p>
    <w:p w:rsidR="0099262C" w:rsidRPr="0099262C" w:rsidRDefault="0099262C" w:rsidP="0099262C">
      <w:pPr>
        <w:pStyle w:val="ConsPlusNormal0"/>
        <w:rPr>
          <w:rFonts w:ascii="Times New Roman" w:hAnsi="Times New Roman" w:cs="Times New Roman"/>
          <w:szCs w:val="22"/>
        </w:rPr>
      </w:pP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2"/>
          <w:szCs w:val="22"/>
        </w:rPr>
        <w:t>Руководитель</w:t>
      </w:r>
      <w:r w:rsidRPr="0099262C">
        <w:rPr>
          <w:rFonts w:ascii="Times New Roman" w:hAnsi="Times New Roman" w:cs="Times New Roman"/>
          <w:sz w:val="24"/>
          <w:szCs w:val="24"/>
        </w:rPr>
        <w:t xml:space="preserve"> </w:t>
      </w:r>
      <w:r w:rsidRPr="0099262C">
        <w:rPr>
          <w:rFonts w:ascii="Times New Roman" w:hAnsi="Times New Roman" w:cs="Times New Roman"/>
          <w:sz w:val="24"/>
          <w:szCs w:val="24"/>
        </w:rPr>
        <w:tab/>
      </w:r>
      <w:r w:rsidRPr="0099262C">
        <w:rPr>
          <w:rFonts w:ascii="Times New Roman" w:hAnsi="Times New Roman" w:cs="Times New Roman"/>
          <w:sz w:val="24"/>
          <w:szCs w:val="24"/>
        </w:rPr>
        <w:tab/>
      </w:r>
      <w:r w:rsidRPr="0099262C">
        <w:rPr>
          <w:rFonts w:ascii="Times New Roman" w:hAnsi="Times New Roman" w:cs="Times New Roman"/>
          <w:sz w:val="24"/>
          <w:szCs w:val="24"/>
        </w:rPr>
        <w:tab/>
        <w:t>______________________ _______________________________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99262C">
        <w:rPr>
          <w:rFonts w:ascii="Times New Roman" w:hAnsi="Times New Roman" w:cs="Times New Roman"/>
        </w:rPr>
        <w:t xml:space="preserve">  </w:t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  <w:t xml:space="preserve">(подпись)            </w:t>
      </w:r>
      <w:r w:rsidRPr="0099262C">
        <w:rPr>
          <w:rFonts w:ascii="Times New Roman" w:hAnsi="Times New Roman" w:cs="Times New Roman"/>
        </w:rPr>
        <w:tab/>
        <w:t xml:space="preserve"> </w:t>
      </w:r>
      <w:r w:rsidRPr="0099262C">
        <w:rPr>
          <w:rFonts w:ascii="Times New Roman" w:hAnsi="Times New Roman" w:cs="Times New Roman"/>
        </w:rPr>
        <w:tab/>
        <w:t>(расшифровка подписи)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2"/>
          <w:szCs w:val="22"/>
        </w:rPr>
        <w:t>Главный бухгалтер</w:t>
      </w:r>
      <w:r w:rsidRPr="0099262C">
        <w:rPr>
          <w:rFonts w:ascii="Times New Roman" w:hAnsi="Times New Roman" w:cs="Times New Roman"/>
          <w:sz w:val="24"/>
          <w:szCs w:val="24"/>
        </w:rPr>
        <w:t xml:space="preserve">   </w:t>
      </w:r>
      <w:r w:rsidRPr="0099262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9262C">
        <w:rPr>
          <w:rFonts w:ascii="Times New Roman" w:hAnsi="Times New Roman" w:cs="Times New Roman"/>
          <w:sz w:val="24"/>
          <w:szCs w:val="24"/>
        </w:rPr>
        <w:tab/>
        <w:t>______________________ _______________________________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9262C">
        <w:rPr>
          <w:rFonts w:ascii="Times New Roman" w:hAnsi="Times New Roman" w:cs="Times New Roman"/>
        </w:rPr>
        <w:t xml:space="preserve">         </w:t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  <w:t xml:space="preserve"> (подпись)             </w:t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  <w:t>(расшифровка подписи)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М.П.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9262C">
        <w:rPr>
          <w:rFonts w:ascii="Times New Roman" w:hAnsi="Times New Roman" w:cs="Times New Roman"/>
          <w:sz w:val="22"/>
          <w:szCs w:val="22"/>
        </w:rPr>
        <w:t>Отчет проверил: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4"/>
          <w:szCs w:val="24"/>
        </w:rPr>
        <w:t>Начальник Отдела</w:t>
      </w:r>
      <w:r w:rsidRPr="0099262C">
        <w:rPr>
          <w:rFonts w:ascii="Times New Roman" w:hAnsi="Times New Roman" w:cs="Times New Roman"/>
          <w:sz w:val="24"/>
          <w:szCs w:val="24"/>
        </w:rPr>
        <w:tab/>
      </w:r>
      <w:r w:rsidRPr="0099262C">
        <w:rPr>
          <w:rFonts w:ascii="Times New Roman" w:hAnsi="Times New Roman" w:cs="Times New Roman"/>
          <w:sz w:val="24"/>
          <w:szCs w:val="24"/>
        </w:rPr>
        <w:tab/>
        <w:t>______________________ _______________________________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                                               </w:t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  <w:t xml:space="preserve">(подпись)            </w:t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  <w:t xml:space="preserve"> (расшифровка подписи)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262C">
        <w:rPr>
          <w:rFonts w:ascii="Times New Roman" w:hAnsi="Times New Roman" w:cs="Times New Roman"/>
          <w:sz w:val="22"/>
          <w:szCs w:val="22"/>
        </w:rPr>
        <w:t>Главный бухгалтер</w:t>
      </w:r>
      <w:r w:rsidRPr="0099262C">
        <w:rPr>
          <w:rFonts w:ascii="Times New Roman" w:hAnsi="Times New Roman" w:cs="Times New Roman"/>
          <w:sz w:val="24"/>
          <w:szCs w:val="24"/>
        </w:rPr>
        <w:t xml:space="preserve">       </w:t>
      </w:r>
      <w:r w:rsidRPr="0099262C">
        <w:rPr>
          <w:rFonts w:ascii="Times New Roman" w:hAnsi="Times New Roman" w:cs="Times New Roman"/>
          <w:sz w:val="24"/>
          <w:szCs w:val="24"/>
        </w:rPr>
        <w:tab/>
        <w:t>______________________ _______________________________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9262C">
        <w:rPr>
          <w:rFonts w:ascii="Times New Roman" w:hAnsi="Times New Roman" w:cs="Times New Roman"/>
        </w:rPr>
        <w:t xml:space="preserve">  </w:t>
      </w:r>
      <w:r w:rsidRPr="0099262C">
        <w:rPr>
          <w:rFonts w:ascii="Times New Roman" w:hAnsi="Times New Roman" w:cs="Times New Roman"/>
        </w:rPr>
        <w:tab/>
      </w:r>
      <w:r w:rsidRPr="0099262C">
        <w:rPr>
          <w:rFonts w:ascii="Times New Roman" w:hAnsi="Times New Roman" w:cs="Times New Roman"/>
        </w:rPr>
        <w:tab/>
        <w:t xml:space="preserve">(подпись)            </w:t>
      </w:r>
      <w:r w:rsidRPr="0099262C">
        <w:rPr>
          <w:rFonts w:ascii="Times New Roman" w:hAnsi="Times New Roman" w:cs="Times New Roman"/>
        </w:rPr>
        <w:tab/>
        <w:t xml:space="preserve"> </w:t>
      </w:r>
      <w:r w:rsidRPr="0099262C">
        <w:rPr>
          <w:rFonts w:ascii="Times New Roman" w:hAnsi="Times New Roman" w:cs="Times New Roman"/>
        </w:rPr>
        <w:tab/>
        <w:t>(расшифровка подписи)</w:t>
      </w:r>
    </w:p>
    <w:p w:rsidR="0099262C" w:rsidRPr="0099262C" w:rsidRDefault="0099262C" w:rsidP="0099262C">
      <w:pPr>
        <w:pStyle w:val="ConsPlusNonformat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М.П.</w:t>
      </w:r>
    </w:p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99262C" w:rsidRPr="0099262C" w:rsidTr="0099262C">
        <w:trPr>
          <w:trHeight w:val="597"/>
        </w:trPr>
        <w:tc>
          <w:tcPr>
            <w:tcW w:w="4785" w:type="dxa"/>
          </w:tcPr>
          <w:p w:rsidR="0099262C" w:rsidRPr="0099262C" w:rsidRDefault="0099262C" w:rsidP="0099262C">
            <w:pPr>
              <w:autoSpaceDE w:val="0"/>
              <w:rPr>
                <w:rFonts w:ascii="Times New Roman" w:hAnsi="Times New Roman" w:cs="Times New Roman"/>
                <w:lang w:eastAsia="ar-SA"/>
              </w:rPr>
            </w:pPr>
            <w:r w:rsidRPr="0099262C">
              <w:rPr>
                <w:rFonts w:ascii="Times New Roman" w:hAnsi="Times New Roman" w:cs="Times New Roman"/>
                <w:lang w:eastAsia="ar-SA"/>
              </w:rPr>
              <w:t xml:space="preserve">Начальник Отдела </w:t>
            </w:r>
          </w:p>
          <w:p w:rsidR="0099262C" w:rsidRPr="0099262C" w:rsidRDefault="0099262C" w:rsidP="0099262C">
            <w:pPr>
              <w:autoSpaceDE w:val="0"/>
              <w:rPr>
                <w:rFonts w:ascii="Times New Roman" w:hAnsi="Times New Roman" w:cs="Times New Roman"/>
                <w:lang w:eastAsia="ar-SA"/>
              </w:rPr>
            </w:pPr>
            <w:r w:rsidRPr="0099262C">
              <w:rPr>
                <w:rFonts w:ascii="Times New Roman" w:hAnsi="Times New Roman" w:cs="Times New Roman"/>
              </w:rPr>
              <w:t>_____________________</w:t>
            </w:r>
            <w:r w:rsidRPr="0099262C">
              <w:rPr>
                <w:rFonts w:ascii="Times New Roman" w:hAnsi="Times New Roman" w:cs="Times New Roman"/>
                <w:lang w:eastAsia="ar-SA"/>
              </w:rPr>
              <w:t>/</w:t>
            </w:r>
            <w:r w:rsidR="0026744E">
              <w:rPr>
                <w:rFonts w:ascii="Times New Roman" w:hAnsi="Times New Roman" w:cs="Times New Roman"/>
                <w:lang w:eastAsia="ar-SA"/>
              </w:rPr>
              <w:t>_____________</w:t>
            </w:r>
            <w:r w:rsidRPr="0099262C">
              <w:rPr>
                <w:rFonts w:ascii="Times New Roman" w:hAnsi="Times New Roman" w:cs="Times New Roman"/>
                <w:lang w:eastAsia="ar-SA"/>
              </w:rPr>
              <w:t>/</w:t>
            </w:r>
          </w:p>
          <w:p w:rsidR="0099262C" w:rsidRPr="0099262C" w:rsidRDefault="0099262C" w:rsidP="0099262C">
            <w:pPr>
              <w:autoSpaceDE w:val="0"/>
              <w:rPr>
                <w:rFonts w:ascii="Times New Roman" w:hAnsi="Times New Roman" w:cs="Times New Roman"/>
                <w:bCs/>
                <w:vertAlign w:val="superscript"/>
              </w:rPr>
            </w:pPr>
            <w:r w:rsidRPr="0099262C">
              <w:rPr>
                <w:rFonts w:ascii="Times New Roman" w:hAnsi="Times New Roman" w:cs="Times New Roman"/>
                <w:lang w:eastAsia="ar-SA"/>
              </w:rPr>
              <w:t>М.П.</w:t>
            </w:r>
          </w:p>
        </w:tc>
        <w:tc>
          <w:tcPr>
            <w:tcW w:w="4786" w:type="dxa"/>
          </w:tcPr>
          <w:p w:rsidR="0099262C" w:rsidRPr="0099262C" w:rsidRDefault="0099262C" w:rsidP="0099262C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  <w:r w:rsidRPr="0099262C">
              <w:t xml:space="preserve">Директор </w:t>
            </w:r>
          </w:p>
          <w:p w:rsidR="0099262C" w:rsidRPr="0099262C" w:rsidRDefault="0099262C" w:rsidP="0099262C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</w:p>
          <w:p w:rsidR="0099262C" w:rsidRPr="0099262C" w:rsidRDefault="0099262C" w:rsidP="0099262C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  <w:r w:rsidRPr="0099262C">
              <w:t>_____________________/Н.Н. Ерощев/</w:t>
            </w:r>
          </w:p>
          <w:p w:rsidR="0099262C" w:rsidRPr="0099262C" w:rsidRDefault="0099262C" w:rsidP="0099262C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99262C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99262C" w:rsidRPr="0099262C" w:rsidRDefault="0099262C" w:rsidP="0099262C">
      <w:pPr>
        <w:pStyle w:val="ConsPlusNormal0"/>
        <w:jc w:val="center"/>
        <w:outlineLvl w:val="1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Приложение № 4</w:t>
      </w:r>
    </w:p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к соглашению о предоставлении </w:t>
      </w:r>
    </w:p>
    <w:p w:rsidR="0099262C" w:rsidRPr="0099262C" w:rsidRDefault="0099262C" w:rsidP="0099262C">
      <w:pPr>
        <w:pStyle w:val="ConsPlusNormal0"/>
        <w:jc w:val="right"/>
        <w:outlineLvl w:val="1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субсидии от ________ </w:t>
      </w:r>
      <w:proofErr w:type="gramStart"/>
      <w:r w:rsidRPr="0099262C">
        <w:rPr>
          <w:rFonts w:ascii="Times New Roman" w:hAnsi="Times New Roman" w:cs="Times New Roman"/>
        </w:rPr>
        <w:t>г</w:t>
      </w:r>
      <w:proofErr w:type="gramEnd"/>
      <w:r w:rsidRPr="0099262C">
        <w:rPr>
          <w:rFonts w:ascii="Times New Roman" w:hAnsi="Times New Roman" w:cs="Times New Roman"/>
        </w:rPr>
        <w:t xml:space="preserve">.  </w:t>
      </w:r>
    </w:p>
    <w:p w:rsidR="0099262C" w:rsidRPr="0099262C" w:rsidRDefault="0099262C" w:rsidP="0099262C">
      <w:pPr>
        <w:pStyle w:val="ConsPlusNormal0"/>
        <w:jc w:val="center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ПОКАЗАТЕЛИ  РЕЗУЛЬТАТИВНОСТИ</w:t>
      </w:r>
    </w:p>
    <w:p w:rsidR="0099262C" w:rsidRPr="0099262C" w:rsidRDefault="0099262C" w:rsidP="0099262C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 использования средств субсидии  </w:t>
      </w:r>
      <w:r w:rsidRPr="0099262C">
        <w:rPr>
          <w:rFonts w:ascii="Times New Roman" w:hAnsi="Times New Roman" w:cs="Times New Roman"/>
          <w:b/>
        </w:rPr>
        <w:t xml:space="preserve"> </w:t>
      </w:r>
      <w:r w:rsidRPr="0099262C">
        <w:rPr>
          <w:rFonts w:ascii="Times New Roman" w:hAnsi="Times New Roman" w:cs="Times New Roman"/>
        </w:rPr>
        <w:t>из бюджета Северо-Курильского городского округа юридическим лицам (за исключением субсидий государственным (муниципальным) учреждениям) - производителям работ (услуг) в целях возмещения затрат, связанных с содержанием и ремонтом объектов наружного освещения в границах  Северо-Курильского городского округа</w:t>
      </w:r>
    </w:p>
    <w:p w:rsidR="0099262C" w:rsidRPr="0099262C" w:rsidRDefault="0099262C" w:rsidP="0099262C">
      <w:pPr>
        <w:pStyle w:val="ConsPlusNormal0"/>
        <w:jc w:val="center"/>
        <w:rPr>
          <w:rFonts w:ascii="Times New Roman" w:hAnsi="Times New Roman" w:cs="Times New Roman"/>
          <w:b/>
        </w:rPr>
      </w:pPr>
    </w:p>
    <w:tbl>
      <w:tblPr>
        <w:tblW w:w="9202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"/>
        <w:gridCol w:w="5765"/>
        <w:gridCol w:w="1134"/>
        <w:gridCol w:w="1843"/>
      </w:tblGrid>
      <w:tr w:rsidR="0099262C" w:rsidRPr="0099262C" w:rsidTr="0099262C">
        <w:trPr>
          <w:trHeight w:val="102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 xml:space="preserve">N </w:t>
            </w:r>
            <w:proofErr w:type="gramStart"/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п</w:t>
            </w:r>
            <w:proofErr w:type="gramEnd"/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/п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 xml:space="preserve">Наименование мероприятия муниципальной программы  </w:t>
            </w:r>
            <w:hyperlink r:id="rId34" w:anchor="P1135" w:history="1">
              <w:r w:rsidRPr="0099262C">
                <w:rPr>
                  <w:rStyle w:val="a4"/>
                  <w:rFonts w:ascii="Times New Roman" w:hAnsi="Times New Roman" w:cs="Times New Roman"/>
                  <w:sz w:val="20"/>
                  <w:lang w:eastAsia="en-US"/>
                </w:rPr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ind w:left="80" w:hanging="80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Значение показателя результативности</w:t>
            </w:r>
          </w:p>
        </w:tc>
      </w:tr>
      <w:tr w:rsidR="0099262C" w:rsidRPr="0099262C" w:rsidTr="0099262C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1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4</w:t>
            </w:r>
          </w:p>
        </w:tc>
      </w:tr>
      <w:tr w:rsidR="0099262C" w:rsidRPr="0099262C" w:rsidTr="0099262C">
        <w:trPr>
          <w:trHeight w:val="294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1</w:t>
            </w:r>
          </w:p>
        </w:tc>
        <w:tc>
          <w:tcPr>
            <w:tcW w:w="5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 xml:space="preserve">Доля исправных объектов наружного освещения  на улично-дорожной сети к общему количеству установленных объектов наружного освещения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proofErr w:type="spellStart"/>
            <w:proofErr w:type="gramStart"/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шт</w:t>
            </w:r>
            <w:proofErr w:type="spellEnd"/>
            <w:proofErr w:type="gramEnd"/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99262C" w:rsidRPr="0099262C" w:rsidTr="0099262C">
        <w:trPr>
          <w:trHeight w:val="20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5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99262C" w:rsidRPr="0099262C" w:rsidTr="0099262C">
        <w:trPr>
          <w:trHeight w:val="337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2</w:t>
            </w:r>
          </w:p>
        </w:tc>
        <w:tc>
          <w:tcPr>
            <w:tcW w:w="5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Доля исправных объектов наружного освещения, установленных  на детских игровых, спортивных площадках,  в общем количестве объектов наружного освещения, установленных  на детских игровых, спортивных площадках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proofErr w:type="spellStart"/>
            <w:proofErr w:type="gramStart"/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>шт</w:t>
            </w:r>
            <w:proofErr w:type="spellEnd"/>
            <w:proofErr w:type="gramEnd"/>
            <w:r w:rsidRPr="0099262C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99262C" w:rsidRPr="0099262C" w:rsidTr="0099262C">
        <w:trPr>
          <w:trHeight w:val="486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99262C">
              <w:rPr>
                <w:rFonts w:ascii="Times New Roman" w:hAnsi="Times New Roman" w:cs="Times New Roman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C" w:rsidRPr="0099262C" w:rsidRDefault="0099262C" w:rsidP="0099262C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</w:tbl>
    <w:p w:rsidR="0099262C" w:rsidRPr="0099262C" w:rsidRDefault="0099262C" w:rsidP="0099262C">
      <w:pPr>
        <w:pStyle w:val="ConsPlusNormal0"/>
        <w:jc w:val="both"/>
        <w:rPr>
          <w:rFonts w:ascii="Times New Roman" w:hAnsi="Times New Roman" w:cs="Times New Roman"/>
          <w:sz w:val="20"/>
        </w:rPr>
      </w:pPr>
      <w:hyperlink r:id="rId35" w:anchor="P1135" w:history="1">
        <w:r w:rsidRPr="0099262C">
          <w:rPr>
            <w:rStyle w:val="a4"/>
            <w:rFonts w:ascii="Times New Roman" w:hAnsi="Times New Roman" w:cs="Times New Roman"/>
            <w:sz w:val="20"/>
            <w:lang w:eastAsia="en-US"/>
          </w:rPr>
          <w:t>&lt;1&gt;</w:t>
        </w:r>
      </w:hyperlink>
      <w:r w:rsidRPr="0099262C">
        <w:rPr>
          <w:rFonts w:ascii="Times New Roman" w:hAnsi="Times New Roman" w:cs="Times New Roman"/>
          <w:sz w:val="20"/>
        </w:rPr>
        <w:t>Муниципальная  программа  Северо-Курильского городского округа «Благоустройство Северо-Курильского городского округа на 2015-2025 годы»</w:t>
      </w:r>
    </w:p>
    <w:p w:rsidR="0099262C" w:rsidRPr="0099262C" w:rsidRDefault="0099262C" w:rsidP="0099262C">
      <w:pPr>
        <w:pStyle w:val="ConsPlusNormal0"/>
        <w:jc w:val="center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1. </w:t>
      </w:r>
      <w:proofErr w:type="gramStart"/>
      <w:r w:rsidRPr="0099262C">
        <w:rPr>
          <w:rFonts w:ascii="Times New Roman" w:hAnsi="Times New Roman" w:cs="Times New Roman"/>
        </w:rPr>
        <w:t xml:space="preserve">Субсидия на возмещение затрат, связанных с содержанием объектов наружного освещения, световой наружной иллюминации, предоставляется в полном объеме произведенных затрат предприятием при условии обеспечения процента горения установок наружного освещения и световой наружной иллюминации в размере не менее 95 процентов в соответствии с Указаниями по эксплуатации установок наружного освещения городов, поселков и сельских населенных пунктов, утвержденными приказом </w:t>
      </w:r>
      <w:proofErr w:type="spellStart"/>
      <w:r w:rsidRPr="0099262C">
        <w:rPr>
          <w:rFonts w:ascii="Times New Roman" w:hAnsi="Times New Roman" w:cs="Times New Roman"/>
        </w:rPr>
        <w:t>Минжилкомхоза</w:t>
      </w:r>
      <w:proofErr w:type="spellEnd"/>
      <w:r w:rsidRPr="0099262C">
        <w:rPr>
          <w:rFonts w:ascii="Times New Roman" w:hAnsi="Times New Roman" w:cs="Times New Roman"/>
        </w:rPr>
        <w:t xml:space="preserve"> РСФСР от 12.05.1988 N</w:t>
      </w:r>
      <w:proofErr w:type="gramEnd"/>
      <w:r w:rsidRPr="0099262C">
        <w:rPr>
          <w:rFonts w:ascii="Times New Roman" w:hAnsi="Times New Roman" w:cs="Times New Roman"/>
        </w:rPr>
        <w:t xml:space="preserve"> 120.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2. Процент горения светильников объектов наружного освещения (светильников) и наружной иллюминации определяется по формуле: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(U </w:t>
      </w:r>
      <w:proofErr w:type="spellStart"/>
      <w:r w:rsidRPr="0099262C">
        <w:rPr>
          <w:rFonts w:ascii="Times New Roman" w:hAnsi="Times New Roman" w:cs="Times New Roman"/>
        </w:rPr>
        <w:t>пров</w:t>
      </w:r>
      <w:proofErr w:type="spellEnd"/>
      <w:r w:rsidRPr="0099262C">
        <w:rPr>
          <w:rFonts w:ascii="Times New Roman" w:hAnsi="Times New Roman" w:cs="Times New Roman"/>
        </w:rPr>
        <w:t xml:space="preserve">. - U </w:t>
      </w:r>
      <w:proofErr w:type="spellStart"/>
      <w:r w:rsidRPr="0099262C">
        <w:rPr>
          <w:rFonts w:ascii="Times New Roman" w:hAnsi="Times New Roman" w:cs="Times New Roman"/>
        </w:rPr>
        <w:t>негор</w:t>
      </w:r>
      <w:proofErr w:type="spellEnd"/>
      <w:r w:rsidRPr="0099262C">
        <w:rPr>
          <w:rFonts w:ascii="Times New Roman" w:hAnsi="Times New Roman" w:cs="Times New Roman"/>
        </w:rPr>
        <w:t xml:space="preserve">.) / U </w:t>
      </w:r>
      <w:proofErr w:type="spellStart"/>
      <w:r w:rsidRPr="0099262C">
        <w:rPr>
          <w:rFonts w:ascii="Times New Roman" w:hAnsi="Times New Roman" w:cs="Times New Roman"/>
        </w:rPr>
        <w:t>пров</w:t>
      </w:r>
      <w:proofErr w:type="spellEnd"/>
      <w:r w:rsidRPr="0099262C">
        <w:rPr>
          <w:rFonts w:ascii="Times New Roman" w:hAnsi="Times New Roman" w:cs="Times New Roman"/>
        </w:rPr>
        <w:t>. x 100,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где: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U </w:t>
      </w:r>
      <w:proofErr w:type="spellStart"/>
      <w:r w:rsidRPr="0099262C">
        <w:rPr>
          <w:rFonts w:ascii="Times New Roman" w:hAnsi="Times New Roman" w:cs="Times New Roman"/>
        </w:rPr>
        <w:t>пров</w:t>
      </w:r>
      <w:proofErr w:type="spellEnd"/>
      <w:r w:rsidRPr="0099262C">
        <w:rPr>
          <w:rFonts w:ascii="Times New Roman" w:hAnsi="Times New Roman" w:cs="Times New Roman"/>
        </w:rPr>
        <w:t>. - количество проверенных светильников;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U </w:t>
      </w:r>
      <w:proofErr w:type="spellStart"/>
      <w:r w:rsidRPr="0099262C">
        <w:rPr>
          <w:rFonts w:ascii="Times New Roman" w:hAnsi="Times New Roman" w:cs="Times New Roman"/>
        </w:rPr>
        <w:t>негор</w:t>
      </w:r>
      <w:proofErr w:type="spellEnd"/>
      <w:r w:rsidRPr="0099262C">
        <w:rPr>
          <w:rFonts w:ascii="Times New Roman" w:hAnsi="Times New Roman" w:cs="Times New Roman"/>
        </w:rPr>
        <w:t>. - количество негорящих светильников.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3. В случае если процент горения установок наружного освещения и световой наружной иллюминации составляет от 70 процентов до 95 процентов, объем причитающейся субсидии за текущий месяц снижается на сумму, расчет которой производится по формуле: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С </w:t>
      </w:r>
      <w:proofErr w:type="spellStart"/>
      <w:r w:rsidRPr="0099262C">
        <w:rPr>
          <w:rFonts w:ascii="Times New Roman" w:hAnsi="Times New Roman" w:cs="Times New Roman"/>
        </w:rPr>
        <w:t>сниж</w:t>
      </w:r>
      <w:proofErr w:type="spellEnd"/>
      <w:r w:rsidRPr="0099262C">
        <w:rPr>
          <w:rFonts w:ascii="Times New Roman" w:hAnsi="Times New Roman" w:cs="Times New Roman"/>
        </w:rPr>
        <w:t xml:space="preserve">. = </w:t>
      </w:r>
      <w:proofErr w:type="gramStart"/>
      <w:r w:rsidRPr="0099262C">
        <w:rPr>
          <w:rFonts w:ascii="Times New Roman" w:hAnsi="Times New Roman" w:cs="Times New Roman"/>
        </w:rPr>
        <w:t>З</w:t>
      </w:r>
      <w:proofErr w:type="gramEnd"/>
      <w:r w:rsidRPr="0099262C">
        <w:rPr>
          <w:rFonts w:ascii="Times New Roman" w:hAnsi="Times New Roman" w:cs="Times New Roman"/>
        </w:rPr>
        <w:t xml:space="preserve"> x 0,1 x U </w:t>
      </w:r>
      <w:proofErr w:type="spellStart"/>
      <w:r w:rsidRPr="0099262C">
        <w:rPr>
          <w:rFonts w:ascii="Times New Roman" w:hAnsi="Times New Roman" w:cs="Times New Roman"/>
        </w:rPr>
        <w:t>негор</w:t>
      </w:r>
      <w:proofErr w:type="spellEnd"/>
      <w:r w:rsidRPr="0099262C">
        <w:rPr>
          <w:rFonts w:ascii="Times New Roman" w:hAnsi="Times New Roman" w:cs="Times New Roman"/>
        </w:rPr>
        <w:t>.,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где: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С </w:t>
      </w:r>
      <w:proofErr w:type="spellStart"/>
      <w:r w:rsidRPr="0099262C">
        <w:rPr>
          <w:rFonts w:ascii="Times New Roman" w:hAnsi="Times New Roman" w:cs="Times New Roman"/>
        </w:rPr>
        <w:t>сниж</w:t>
      </w:r>
      <w:proofErr w:type="spellEnd"/>
      <w:r w:rsidRPr="0099262C">
        <w:rPr>
          <w:rFonts w:ascii="Times New Roman" w:hAnsi="Times New Roman" w:cs="Times New Roman"/>
        </w:rPr>
        <w:t>. - объем снижения субсидии, в руб.;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proofErr w:type="gramStart"/>
      <w:r w:rsidRPr="0099262C">
        <w:rPr>
          <w:rFonts w:ascii="Times New Roman" w:hAnsi="Times New Roman" w:cs="Times New Roman"/>
        </w:rPr>
        <w:t>З</w:t>
      </w:r>
      <w:proofErr w:type="gramEnd"/>
      <w:r w:rsidRPr="0099262C">
        <w:rPr>
          <w:rFonts w:ascii="Times New Roman" w:hAnsi="Times New Roman" w:cs="Times New Roman"/>
        </w:rPr>
        <w:t xml:space="preserve"> - фактические затраты за текущий месяц в расчете на одну установку, в руб. Определяются путем деления общей суммы затрат на количество установок;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0,1 (10 процентов) - процент снижения суммы причитающейся субсидии при горении светильников от 70 процентов до 95 процентов;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U </w:t>
      </w:r>
      <w:proofErr w:type="spellStart"/>
      <w:r w:rsidRPr="0099262C">
        <w:rPr>
          <w:rFonts w:ascii="Times New Roman" w:hAnsi="Times New Roman" w:cs="Times New Roman"/>
        </w:rPr>
        <w:t>негор</w:t>
      </w:r>
      <w:proofErr w:type="spellEnd"/>
      <w:r w:rsidRPr="0099262C">
        <w:rPr>
          <w:rFonts w:ascii="Times New Roman" w:hAnsi="Times New Roman" w:cs="Times New Roman"/>
        </w:rPr>
        <w:t>. - объем (количество) негорящих светильников.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4. В случае если процент горения светильников составляет менее 70 процентов, объем причитающейся субсидии на последующий месяц снижается на сумму, расчет которой производится по формуле: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С </w:t>
      </w:r>
      <w:proofErr w:type="spellStart"/>
      <w:r w:rsidRPr="0099262C">
        <w:rPr>
          <w:rFonts w:ascii="Times New Roman" w:hAnsi="Times New Roman" w:cs="Times New Roman"/>
        </w:rPr>
        <w:t>сниж</w:t>
      </w:r>
      <w:proofErr w:type="spellEnd"/>
      <w:r w:rsidRPr="0099262C">
        <w:rPr>
          <w:rFonts w:ascii="Times New Roman" w:hAnsi="Times New Roman" w:cs="Times New Roman"/>
        </w:rPr>
        <w:t xml:space="preserve">. = </w:t>
      </w:r>
      <w:proofErr w:type="gramStart"/>
      <w:r w:rsidRPr="0099262C">
        <w:rPr>
          <w:rFonts w:ascii="Times New Roman" w:hAnsi="Times New Roman" w:cs="Times New Roman"/>
        </w:rPr>
        <w:t>З</w:t>
      </w:r>
      <w:proofErr w:type="gramEnd"/>
      <w:r w:rsidRPr="0099262C">
        <w:rPr>
          <w:rFonts w:ascii="Times New Roman" w:hAnsi="Times New Roman" w:cs="Times New Roman"/>
        </w:rPr>
        <w:t xml:space="preserve"> x 0,3 x U </w:t>
      </w:r>
      <w:proofErr w:type="spellStart"/>
      <w:r w:rsidRPr="0099262C">
        <w:rPr>
          <w:rFonts w:ascii="Times New Roman" w:hAnsi="Times New Roman" w:cs="Times New Roman"/>
        </w:rPr>
        <w:t>негор</w:t>
      </w:r>
      <w:proofErr w:type="spellEnd"/>
      <w:r w:rsidRPr="0099262C">
        <w:rPr>
          <w:rFonts w:ascii="Times New Roman" w:hAnsi="Times New Roman" w:cs="Times New Roman"/>
        </w:rPr>
        <w:t>.,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lastRenderedPageBreak/>
        <w:t>где: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>0,3 (30 процентов) - процент снижения суммы причитающейся субсидии при горении светильников менее 70 процентов.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5. Снижение объема субсидии производится по результатам контрольных мероприятий, предусмотренных </w:t>
      </w:r>
      <w:hyperlink w:anchor="P347" w:history="1">
        <w:r w:rsidRPr="0099262C">
          <w:rPr>
            <w:rFonts w:ascii="Times New Roman" w:hAnsi="Times New Roman" w:cs="Times New Roman"/>
          </w:rPr>
          <w:t>пунктом 5.5</w:t>
        </w:r>
      </w:hyperlink>
      <w:r w:rsidRPr="0099262C">
        <w:rPr>
          <w:rFonts w:ascii="Times New Roman" w:hAnsi="Times New Roman" w:cs="Times New Roman"/>
        </w:rPr>
        <w:t xml:space="preserve"> Соглашения о предоставлении Субсидии.</w:t>
      </w:r>
    </w:p>
    <w:p w:rsidR="0099262C" w:rsidRPr="0099262C" w:rsidRDefault="0099262C" w:rsidP="0099262C">
      <w:pPr>
        <w:pStyle w:val="ConsPlusNormal0"/>
        <w:ind w:firstLine="540"/>
        <w:jc w:val="both"/>
        <w:rPr>
          <w:rFonts w:ascii="Times New Roman" w:hAnsi="Times New Roman" w:cs="Times New Roman"/>
        </w:rPr>
      </w:pPr>
      <w:r w:rsidRPr="0099262C">
        <w:rPr>
          <w:rFonts w:ascii="Times New Roman" w:hAnsi="Times New Roman" w:cs="Times New Roman"/>
        </w:rPr>
        <w:t xml:space="preserve">6. В случае снижения субсидии, объем снижения подлежит отражению в </w:t>
      </w:r>
      <w:hyperlink w:anchor="P398" w:history="1">
        <w:r w:rsidRPr="0099262C">
          <w:rPr>
            <w:rFonts w:ascii="Times New Roman" w:hAnsi="Times New Roman" w:cs="Times New Roman"/>
          </w:rPr>
          <w:t>Отчете</w:t>
        </w:r>
      </w:hyperlink>
      <w:r w:rsidRPr="0099262C">
        <w:rPr>
          <w:rFonts w:ascii="Times New Roman" w:hAnsi="Times New Roman" w:cs="Times New Roman"/>
        </w:rPr>
        <w:t xml:space="preserve"> о фактических затратах по форме согласно Приложению N 1 к Соглашению о предоставлении Субсидии.</w:t>
      </w:r>
    </w:p>
    <w:p w:rsidR="0099262C" w:rsidRPr="0099262C" w:rsidRDefault="0099262C" w:rsidP="0099262C">
      <w:pPr>
        <w:pStyle w:val="ConsPlusNormal0"/>
        <w:ind w:firstLine="540"/>
        <w:rPr>
          <w:rFonts w:ascii="Times New Roman" w:hAnsi="Times New Roman" w:cs="Times New Roman"/>
        </w:rPr>
      </w:pPr>
    </w:p>
    <w:p w:rsidR="0099262C" w:rsidRPr="0099262C" w:rsidRDefault="0099262C" w:rsidP="0099262C">
      <w:pPr>
        <w:pStyle w:val="ConsPlusNormal0"/>
        <w:ind w:firstLine="540"/>
        <w:rPr>
          <w:rFonts w:ascii="Times New Roman" w:hAnsi="Times New Roman" w:cs="Times New Roman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99262C" w:rsidRPr="0099262C" w:rsidTr="0099262C">
        <w:trPr>
          <w:trHeight w:val="597"/>
        </w:trPr>
        <w:tc>
          <w:tcPr>
            <w:tcW w:w="4785" w:type="dxa"/>
          </w:tcPr>
          <w:p w:rsidR="0099262C" w:rsidRPr="0099262C" w:rsidRDefault="0099262C" w:rsidP="0099262C">
            <w:pPr>
              <w:autoSpaceDE w:val="0"/>
              <w:rPr>
                <w:rFonts w:ascii="Times New Roman" w:hAnsi="Times New Roman" w:cs="Times New Roman"/>
                <w:lang w:eastAsia="ar-SA"/>
              </w:rPr>
            </w:pPr>
            <w:r w:rsidRPr="0099262C">
              <w:rPr>
                <w:rFonts w:ascii="Times New Roman" w:hAnsi="Times New Roman" w:cs="Times New Roman"/>
                <w:lang w:eastAsia="ar-SA"/>
              </w:rPr>
              <w:t xml:space="preserve">Начальник Отдела </w:t>
            </w:r>
          </w:p>
          <w:p w:rsidR="0099262C" w:rsidRPr="0099262C" w:rsidRDefault="0099262C" w:rsidP="0099262C">
            <w:pPr>
              <w:autoSpaceDE w:val="0"/>
              <w:rPr>
                <w:rFonts w:ascii="Times New Roman" w:hAnsi="Times New Roman" w:cs="Times New Roman"/>
                <w:lang w:eastAsia="ar-SA"/>
              </w:rPr>
            </w:pPr>
            <w:r w:rsidRPr="0099262C">
              <w:rPr>
                <w:rFonts w:ascii="Times New Roman" w:hAnsi="Times New Roman" w:cs="Times New Roman"/>
              </w:rPr>
              <w:t>_____________________</w:t>
            </w:r>
            <w:r w:rsidRPr="0099262C">
              <w:rPr>
                <w:rFonts w:ascii="Times New Roman" w:hAnsi="Times New Roman" w:cs="Times New Roman"/>
                <w:lang w:eastAsia="ar-SA"/>
              </w:rPr>
              <w:t>/</w:t>
            </w:r>
            <w:r w:rsidR="00406759">
              <w:rPr>
                <w:rFonts w:ascii="Times New Roman" w:hAnsi="Times New Roman" w:cs="Times New Roman"/>
                <w:lang w:eastAsia="ar-SA"/>
              </w:rPr>
              <w:t>______________</w:t>
            </w:r>
            <w:r w:rsidRPr="0099262C">
              <w:rPr>
                <w:rFonts w:ascii="Times New Roman" w:hAnsi="Times New Roman" w:cs="Times New Roman"/>
                <w:lang w:eastAsia="ar-SA"/>
              </w:rPr>
              <w:t>/</w:t>
            </w:r>
          </w:p>
          <w:p w:rsidR="0099262C" w:rsidRPr="0099262C" w:rsidRDefault="0099262C" w:rsidP="0099262C">
            <w:pPr>
              <w:autoSpaceDE w:val="0"/>
              <w:rPr>
                <w:rFonts w:ascii="Times New Roman" w:hAnsi="Times New Roman" w:cs="Times New Roman"/>
                <w:bCs/>
                <w:vertAlign w:val="superscript"/>
              </w:rPr>
            </w:pPr>
            <w:r w:rsidRPr="0099262C">
              <w:rPr>
                <w:rFonts w:ascii="Times New Roman" w:hAnsi="Times New Roman" w:cs="Times New Roman"/>
                <w:lang w:eastAsia="ar-SA"/>
              </w:rPr>
              <w:t>М.П.</w:t>
            </w:r>
          </w:p>
        </w:tc>
        <w:tc>
          <w:tcPr>
            <w:tcW w:w="4786" w:type="dxa"/>
          </w:tcPr>
          <w:p w:rsidR="0099262C" w:rsidRPr="0099262C" w:rsidRDefault="0099262C" w:rsidP="0099262C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  <w:r w:rsidRPr="0099262C">
              <w:t xml:space="preserve">Директор </w:t>
            </w:r>
          </w:p>
          <w:p w:rsidR="0099262C" w:rsidRPr="0099262C" w:rsidRDefault="0099262C" w:rsidP="0099262C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</w:p>
          <w:p w:rsidR="0099262C" w:rsidRPr="0099262C" w:rsidRDefault="0099262C" w:rsidP="0099262C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</w:pPr>
            <w:r w:rsidRPr="0099262C">
              <w:t>_____________________/</w:t>
            </w:r>
            <w:r w:rsidR="00406759">
              <w:t>_______________</w:t>
            </w:r>
            <w:r w:rsidRPr="0099262C">
              <w:t>/</w:t>
            </w:r>
          </w:p>
          <w:p w:rsidR="0099262C" w:rsidRPr="0099262C" w:rsidRDefault="0099262C" w:rsidP="0099262C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99262C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99262C" w:rsidRPr="0099262C" w:rsidRDefault="0099262C" w:rsidP="0099262C">
      <w:pPr>
        <w:pStyle w:val="ConsPlusNormal0"/>
        <w:ind w:firstLine="540"/>
        <w:rPr>
          <w:rFonts w:ascii="Times New Roman" w:hAnsi="Times New Roman" w:cs="Times New Roman"/>
        </w:rPr>
      </w:pPr>
    </w:p>
    <w:p w:rsidR="00FC6BD7" w:rsidRDefault="00FC6BD7" w:rsidP="009926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262C" w:rsidRPr="001A3E3C" w:rsidRDefault="0099262C" w:rsidP="0099262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9262C" w:rsidRPr="001A3E3C" w:rsidSect="00CB024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807"/>
        </w:tabs>
        <w:ind w:left="80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807"/>
        </w:tabs>
        <w:ind w:left="807" w:hanging="567"/>
      </w:pPr>
    </w:lvl>
    <w:lvl w:ilvl="2">
      <w:start w:val="1"/>
      <w:numFmt w:val="none"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"/>
      <w:lvlJc w:val="left"/>
      <w:pPr>
        <w:tabs>
          <w:tab w:val="num" w:pos="1104"/>
        </w:tabs>
        <w:ind w:left="1104" w:hanging="864"/>
      </w:pPr>
    </w:lvl>
    <w:lvl w:ilvl="4">
      <w:start w:val="1"/>
      <w:numFmt w:val="decimal"/>
      <w:lvlText w:val="%1.%2.%3.%4.%5"/>
      <w:lvlJc w:val="left"/>
      <w:pPr>
        <w:tabs>
          <w:tab w:val="num" w:pos="1248"/>
        </w:tabs>
        <w:ind w:left="1248" w:hanging="1008"/>
      </w:pPr>
    </w:lvl>
    <w:lvl w:ilvl="5">
      <w:start w:val="1"/>
      <w:numFmt w:val="decimal"/>
      <w:lvlText w:val="%1.%2.%3.%4.%5.%6"/>
      <w:lvlJc w:val="left"/>
      <w:pPr>
        <w:tabs>
          <w:tab w:val="num" w:pos="1392"/>
        </w:tabs>
        <w:ind w:left="13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536"/>
        </w:tabs>
        <w:ind w:left="15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24"/>
        </w:tabs>
        <w:ind w:left="182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43E"/>
    <w:rsid w:val="000841AC"/>
    <w:rsid w:val="001A3E3C"/>
    <w:rsid w:val="001B5F3B"/>
    <w:rsid w:val="0026744E"/>
    <w:rsid w:val="00273E70"/>
    <w:rsid w:val="002F4078"/>
    <w:rsid w:val="003757EF"/>
    <w:rsid w:val="00406759"/>
    <w:rsid w:val="00590B36"/>
    <w:rsid w:val="007B7ED6"/>
    <w:rsid w:val="008B6DB7"/>
    <w:rsid w:val="0099262C"/>
    <w:rsid w:val="009C5F9A"/>
    <w:rsid w:val="009E435B"/>
    <w:rsid w:val="009F743E"/>
    <w:rsid w:val="00AE1F48"/>
    <w:rsid w:val="00CB0240"/>
    <w:rsid w:val="00E56CD7"/>
    <w:rsid w:val="00EA1168"/>
    <w:rsid w:val="00F564AC"/>
    <w:rsid w:val="00F76719"/>
    <w:rsid w:val="00FC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9"/>
    <w:qFormat/>
    <w:rsid w:val="00F767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767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andard">
    <w:name w:val="standard"/>
    <w:basedOn w:val="a0"/>
    <w:rsid w:val="00F7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0"/>
    <w:rsid w:val="00F7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rsid w:val="008B6D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1"/>
    <w:uiPriority w:val="99"/>
    <w:unhideWhenUsed/>
    <w:rsid w:val="008B6DB7"/>
    <w:rPr>
      <w:color w:val="0000FF" w:themeColor="hyperlink"/>
      <w:u w:val="single"/>
    </w:rPr>
  </w:style>
  <w:style w:type="paragraph" w:customStyle="1" w:styleId="ConsPlusNonformat">
    <w:name w:val="ConsPlusNonformat"/>
    <w:rsid w:val="009926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0"/>
    <w:link w:val="20"/>
    <w:rsid w:val="0099262C"/>
    <w:pPr>
      <w:numPr>
        <w:ilvl w:val="1"/>
        <w:numId w:val="1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9926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Normal (Web)"/>
    <w:basedOn w:val="a0"/>
    <w:rsid w:val="0099262C"/>
    <w:pPr>
      <w:numPr>
        <w:numId w:val="1"/>
      </w:numPr>
      <w:spacing w:before="100" w:beforeAutospacing="1" w:after="100" w:afterAutospacing="1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9"/>
    <w:qFormat/>
    <w:rsid w:val="00F767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767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andard">
    <w:name w:val="standard"/>
    <w:basedOn w:val="a0"/>
    <w:rsid w:val="00F7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0"/>
    <w:rsid w:val="00F7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rsid w:val="008B6D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1"/>
    <w:uiPriority w:val="99"/>
    <w:unhideWhenUsed/>
    <w:rsid w:val="008B6DB7"/>
    <w:rPr>
      <w:color w:val="0000FF" w:themeColor="hyperlink"/>
      <w:u w:val="single"/>
    </w:rPr>
  </w:style>
  <w:style w:type="paragraph" w:customStyle="1" w:styleId="ConsPlusNonformat">
    <w:name w:val="ConsPlusNonformat"/>
    <w:rsid w:val="009926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0"/>
    <w:link w:val="20"/>
    <w:rsid w:val="0099262C"/>
    <w:pPr>
      <w:numPr>
        <w:ilvl w:val="1"/>
        <w:numId w:val="1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9926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Normal (Web)"/>
    <w:basedOn w:val="a0"/>
    <w:rsid w:val="0099262C"/>
    <w:pPr>
      <w:numPr>
        <w:numId w:val="1"/>
      </w:numPr>
      <w:spacing w:before="100" w:beforeAutospacing="1" w:after="100" w:afterAutospacing="1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vkur.sakhalin.gov.ru/" TargetMode="External"/><Relationship Id="rId13" Type="http://schemas.openxmlformats.org/officeDocument/2006/relationships/hyperlink" Target="consultantplus://offline/ref=AD7989608A1460B234FBD39CDC821A0D8632B1CE4D097178E087D8B7CE27FF4BD43CB51FBB58BCCE39417805jEn8D" TargetMode="External"/><Relationship Id="rId18" Type="http://schemas.openxmlformats.org/officeDocument/2006/relationships/hyperlink" Target="consultantplus://offline/ref=661151C7BA1ABA9DAC0BF085CB642F84C0E0AA57CB1EED98C38A69021F6FBFF7858CB4D0623E75D662195EBD653A26ACD13BE3398192ECC8U6mFE" TargetMode="External"/><Relationship Id="rId26" Type="http://schemas.openxmlformats.org/officeDocument/2006/relationships/hyperlink" Target="consultantplus://offline/ref=2570EEFE49F75CE4336AFD9457CF6F54EF027E5D75618ED02CE18B5FD063B827B0D30DBA1FA83449BAF076261D2CBD78E2D425D52326838DN3A7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2F35E3C7252B54D075B39F288A4EE1B9E7FA1EE53DD9ADB38CCFC9FA35BA02C93327FCA32050026CCCF730312FFDBAE453B457C1E66FC9Ft3F4I" TargetMode="External"/><Relationship Id="rId34" Type="http://schemas.openxmlformats.org/officeDocument/2006/relationships/hyperlink" Target="file:///Z:\&#1060;&#1048;&#1053;&#1054;&#1058;&#1044;&#1045;&#1051;\&#1057;&#1054;&#1043;&#1051;&#1040;&#1064;&#1045;&#1053;&#1048;&#1071;\2021\&#1052;&#1080;&#1085;&#1046;&#1050;&#1061;\&#1044;&#1074;&#1086;&#1088;&#1099;\&#1057;&#1086;&#1075;&#1083;&#1072;&#1096;&#1077;&#1085;&#1080;&#1077;\&#1055;&#1088;&#1080;&#1083;&#1086;&#1078;&#1077;&#1085;&#1080;&#1077;%20&#8470;4.docx" TargetMode="External"/><Relationship Id="rId7" Type="http://schemas.openxmlformats.org/officeDocument/2006/relationships/hyperlink" Target="https://sevkur.sakhalin.gov.ru/" TargetMode="External"/><Relationship Id="rId12" Type="http://schemas.openxmlformats.org/officeDocument/2006/relationships/hyperlink" Target="consultantplus://offline/ref=A2E276EAAF4E94D77DD78469869C784B13B7676B2C5168261208585EB237640BC27BD536A48606F20F4586C3C0B80DD87335E2C254723E54c5ZCE" TargetMode="External"/><Relationship Id="rId17" Type="http://schemas.openxmlformats.org/officeDocument/2006/relationships/hyperlink" Target="consultantplus://offline/ref=661151C7BA1ABA9DAC0BF085CB642F84C0E0AA57CB1EED98C38A69021F6FBFF7858CB4D0623E75D663195EBD653A26ACD13BE3398192ECC8U6mFE" TargetMode="External"/><Relationship Id="rId25" Type="http://schemas.openxmlformats.org/officeDocument/2006/relationships/hyperlink" Target="consultantplus://offline/ref=D28F2FF5DE4317075F1AA5D1F2BA3295D66682202EE037677E7E3F22D9983FE26329FB39FABB392BAEABF9F7FC2B391A5529F39E000A4847R3c6F" TargetMode="External"/><Relationship Id="rId33" Type="http://schemas.openxmlformats.org/officeDocument/2006/relationships/hyperlink" Target="file:///Z:\&#1060;&#1048;&#1053;&#1054;&#1058;&#1044;&#1045;&#1051;\&#1057;&#1054;&#1043;&#1051;&#1040;&#1064;&#1045;&#1053;&#1048;&#1071;\2021\&#1052;&#1080;&#1085;&#1046;&#1050;&#1061;\&#1044;&#1074;&#1086;&#1088;&#1099;\&#1057;&#1086;&#1075;&#1083;&#1072;&#1096;&#1077;&#1085;&#1080;&#1077;\&#1055;&#1088;&#1080;&#1083;&#1086;&#1078;&#1077;&#1085;&#1080;&#1077;%20&#8470;4.docx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61151C7BA1ABA9DAC0BF085CB642F84C0E0AA57CB1EED98C38A69021F6FBFF7858CB4D0623E74D260195EBD653A26ACD13BE3398192ECC8U6mFE" TargetMode="External"/><Relationship Id="rId20" Type="http://schemas.openxmlformats.org/officeDocument/2006/relationships/hyperlink" Target="consultantplus://offline/ref=7D1BCA65E2E7CB1737FA423BB67019E4E02037933A3099940C2BA0A80AA079E58687274550CCB291C5B41F9CF88ABA86BCB3645070544766jED1I" TargetMode="External"/><Relationship Id="rId29" Type="http://schemas.openxmlformats.org/officeDocument/2006/relationships/hyperlink" Target="consultantplus://offline/ref=183AD0D34E0A0D693BFA3B33F038BAA1CDE07EE2ECCA8898095E3313C6E7D1472046523E835C952FBF006F932738F088979661F340A7238032eFH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KUMS-SK@Yandex.ru" TargetMode="External"/><Relationship Id="rId11" Type="http://schemas.openxmlformats.org/officeDocument/2006/relationships/hyperlink" Target="consultantplus://offline/ref=77EAFD65C1E73DE6FF1A89D3DDC1C23220B1C01C4ADD598796E2543117C1E6EC81D69D3EC5A2FE334D4F101915D9E2FE11396EM2YAG" TargetMode="External"/><Relationship Id="rId24" Type="http://schemas.openxmlformats.org/officeDocument/2006/relationships/hyperlink" Target="consultantplus://offline/ref=B38028D4576E3D0DB03981F0C8A4EDADFC5D604F22A7EA639EB53F532724F1E308BA6D0498624E8B85A09E8FED7509CEEF50E7E52AAE9AF1aDO8F" TargetMode="External"/><Relationship Id="rId32" Type="http://schemas.openxmlformats.org/officeDocument/2006/relationships/hyperlink" Target="file:///Z:\&#1060;&#1048;&#1053;&#1054;&#1058;&#1044;&#1045;&#1051;\&#1057;&#1054;&#1043;&#1051;&#1040;&#1064;&#1045;&#1053;&#1048;&#1071;\2021\&#1052;&#1080;&#1085;&#1046;&#1050;&#1061;\&#1044;&#1074;&#1086;&#1088;&#1099;\&#1057;&#1086;&#1075;&#1083;&#1072;&#1096;&#1077;&#1085;&#1080;&#1077;\&#1055;&#1088;&#1080;&#1083;&#1086;&#1078;&#1077;&#1085;&#1080;&#1077;%20&#8470;4.docx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61151C7BA1ABA9DAC0BF085CB642F84C0E0AA57CB1EED98C38A69021F6FBFF7858CB4D0623E75D760195EBD653A26ACD13BE3398192ECC8U6mFE" TargetMode="External"/><Relationship Id="rId23" Type="http://schemas.openxmlformats.org/officeDocument/2006/relationships/hyperlink" Target="consultantplus://offline/ref=7D1BCA65E2E7CB1737FA423BB67019E4E02037933A3099940C2BA0A80AA079E58687274550CCB396C0B41F9CF88ABA86BCB3645070544766jED1I" TargetMode="External"/><Relationship Id="rId28" Type="http://schemas.openxmlformats.org/officeDocument/2006/relationships/hyperlink" Target="consultantplus://offline/ref=2570EEFE49F75CE4336AFD9457CF6F54EF027E5D75618ED02CE18B5FD063B827B0D30DBA1FA83440B7F076261D2CBD78E2D425D52326838DN3A7G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978CD1BCF79DB8658B846C18A633B24674E78E3E1BC58971CD547DEB54A72185BEEF73F82EC31623467BA92i1IFF" TargetMode="External"/><Relationship Id="rId19" Type="http://schemas.openxmlformats.org/officeDocument/2006/relationships/hyperlink" Target="consultantplus://offline/ref=7D1BCA65E2E7CB1737FA423BB67019E4E02037933A3099940C2BA0A80AA079E58687274550CCB293C7B41F9CF88ABA86BCB3645070544766jED1I" TargetMode="External"/><Relationship Id="rId31" Type="http://schemas.openxmlformats.org/officeDocument/2006/relationships/hyperlink" Target="mailto:KUMS-SK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7EAFD65C1E73DE6FF1A89D3DDC1C23223B4C01B49D0598796E2543117C1E6EC93D6C536CFFEB176195C13110AMDY1G" TargetMode="External"/><Relationship Id="rId14" Type="http://schemas.openxmlformats.org/officeDocument/2006/relationships/hyperlink" Target="consultantplus://offline/ref=4B8F5052C7128BA7E7DD952CE31555CA08C2B08820E34A35697422BF14B0171DEFA96000C87531227A78CDA8oEo9D" TargetMode="External"/><Relationship Id="rId22" Type="http://schemas.openxmlformats.org/officeDocument/2006/relationships/hyperlink" Target="consultantplus://offline/ref=7D1BCA65E2E7CB1737FA423BB67019E4E02037933A3099940C2BA0A80AA079E58687274550CCB391CAB41F9CF88ABA86BCB3645070544766jED1I" TargetMode="External"/><Relationship Id="rId27" Type="http://schemas.openxmlformats.org/officeDocument/2006/relationships/hyperlink" Target="consultantplus://offline/ref=2570EEFE49F75CE4336AFD9457CF6F54EF027E5D75618ED02CE18B5FD063B827B0D30DBA1FA83446BFF076261D2CBD78E2D425D52326838DN3A7G" TargetMode="External"/><Relationship Id="rId30" Type="http://schemas.openxmlformats.org/officeDocument/2006/relationships/hyperlink" Target="consultantplus://offline/ref=183AD0D34E0A0D693BFA3B33F038BAA1CDE07EE2ECCA8898095E3313C6E7D1472046523E835C952AB0006F932738F088979661F340A7238032eFH" TargetMode="External"/><Relationship Id="rId35" Type="http://schemas.openxmlformats.org/officeDocument/2006/relationships/hyperlink" Target="file:///Z:\&#1060;&#1048;&#1053;&#1054;&#1058;&#1044;&#1045;&#1051;\&#1057;&#1054;&#1043;&#1051;&#1040;&#1064;&#1045;&#1053;&#1048;&#1071;\2021\&#1052;&#1080;&#1085;&#1046;&#1050;&#1061;\&#1044;&#1074;&#1086;&#1088;&#1099;\&#1057;&#1086;&#1075;&#1083;&#1072;&#1096;&#1077;&#1085;&#1080;&#1077;\&#1055;&#1088;&#1080;&#1083;&#1086;&#1078;&#1077;&#1085;&#1080;&#1077;%20&#8470;4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17</Pages>
  <Words>7176</Words>
  <Characters>40908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2021-02-01T08:39:00Z</dcterms:created>
  <dcterms:modified xsi:type="dcterms:W3CDTF">2021-04-05T06:05:00Z</dcterms:modified>
</cp:coreProperties>
</file>