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3E1" w:rsidRPr="00671DBB" w:rsidRDefault="00CD13E1" w:rsidP="00CD13E1">
      <w:pPr>
        <w:jc w:val="center"/>
      </w:pPr>
      <w:r>
        <w:rPr>
          <w:noProof/>
        </w:rPr>
        <w:drawing>
          <wp:inline distT="0" distB="0" distL="0" distR="0">
            <wp:extent cx="790575" cy="952500"/>
            <wp:effectExtent l="0" t="0" r="9525" b="0"/>
            <wp:docPr id="1" name="Рисунок 1" descr="Северо-Курильский р-н вар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еверо-Курильский р-н вар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D13E1" w:rsidRPr="00671DBB" w:rsidRDefault="00CD13E1" w:rsidP="00CD13E1"/>
    <w:p w:rsidR="00CD13E1" w:rsidRPr="00C32965" w:rsidRDefault="00CD13E1" w:rsidP="00CD13E1">
      <w:pPr>
        <w:jc w:val="center"/>
        <w:rPr>
          <w:b/>
          <w:i/>
          <w:sz w:val="32"/>
          <w:szCs w:val="32"/>
        </w:rPr>
      </w:pPr>
      <w:r w:rsidRPr="00C32965">
        <w:rPr>
          <w:b/>
          <w:i/>
          <w:sz w:val="32"/>
          <w:szCs w:val="32"/>
        </w:rPr>
        <w:t>Администрация</w:t>
      </w:r>
    </w:p>
    <w:p w:rsidR="00CD13E1" w:rsidRPr="00C32965" w:rsidRDefault="00CD13E1" w:rsidP="00CD13E1">
      <w:pPr>
        <w:jc w:val="center"/>
        <w:rPr>
          <w:b/>
          <w:i/>
          <w:sz w:val="32"/>
          <w:szCs w:val="32"/>
        </w:rPr>
      </w:pPr>
      <w:r w:rsidRPr="00C32965">
        <w:rPr>
          <w:b/>
          <w:i/>
          <w:sz w:val="32"/>
          <w:szCs w:val="32"/>
        </w:rPr>
        <w:t>Северо-Курильского городского округа</w:t>
      </w:r>
    </w:p>
    <w:p w:rsidR="00CD13E1" w:rsidRPr="00C32965" w:rsidRDefault="00CD13E1" w:rsidP="00CD13E1">
      <w:pPr>
        <w:jc w:val="center"/>
        <w:rPr>
          <w:b/>
          <w:sz w:val="32"/>
          <w:szCs w:val="32"/>
        </w:rPr>
      </w:pPr>
    </w:p>
    <w:p w:rsidR="00CD13E1" w:rsidRDefault="00CD13E1" w:rsidP="00CD13E1">
      <w:pPr>
        <w:jc w:val="center"/>
        <w:rPr>
          <w:b/>
          <w:sz w:val="36"/>
          <w:szCs w:val="36"/>
        </w:rPr>
      </w:pPr>
      <w:proofErr w:type="gramStart"/>
      <w:r w:rsidRPr="00C32965">
        <w:rPr>
          <w:b/>
          <w:sz w:val="36"/>
          <w:szCs w:val="36"/>
        </w:rPr>
        <w:t>П</w:t>
      </w:r>
      <w:proofErr w:type="gramEnd"/>
      <w:r w:rsidRPr="00C32965">
        <w:rPr>
          <w:b/>
          <w:sz w:val="36"/>
          <w:szCs w:val="36"/>
        </w:rPr>
        <w:t xml:space="preserve"> О С Т А Н О В Л Е Н И Е</w:t>
      </w:r>
    </w:p>
    <w:p w:rsidR="003C55A5" w:rsidRPr="00C32965" w:rsidRDefault="003C55A5" w:rsidP="00CD13E1">
      <w:pPr>
        <w:jc w:val="center"/>
        <w:rPr>
          <w:b/>
          <w:sz w:val="36"/>
          <w:szCs w:val="36"/>
        </w:rPr>
      </w:pPr>
    </w:p>
    <w:p w:rsidR="00967EF9" w:rsidRPr="004F5D68" w:rsidRDefault="004F5D68" w:rsidP="00967EF9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от </w:t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>«</w:t>
      </w:r>
      <w:r w:rsidR="00923BCF">
        <w:rPr>
          <w:rFonts w:ascii="Times New Roman" w:hAnsi="Times New Roman" w:cs="Times New Roman"/>
          <w:b w:val="0"/>
          <w:sz w:val="24"/>
          <w:szCs w:val="24"/>
        </w:rPr>
        <w:t xml:space="preserve">30» декабря 2019 </w:t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>г.</w:t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 w:rsidR="00967EF9" w:rsidRPr="00BC194E">
        <w:rPr>
          <w:rFonts w:ascii="Times New Roman" w:hAnsi="Times New Roman" w:cs="Times New Roman"/>
          <w:b w:val="0"/>
          <w:sz w:val="24"/>
          <w:szCs w:val="24"/>
        </w:rPr>
        <w:tab/>
      </w:r>
      <w:r>
        <w:rPr>
          <w:rFonts w:ascii="Times New Roman" w:hAnsi="Times New Roman" w:cs="Times New Roman"/>
          <w:b w:val="0"/>
          <w:sz w:val="24"/>
          <w:szCs w:val="24"/>
        </w:rPr>
        <w:t xml:space="preserve">        </w:t>
      </w:r>
      <w:r w:rsidR="00967EF9" w:rsidRPr="004F5D68">
        <w:rPr>
          <w:rFonts w:ascii="Times New Roman" w:hAnsi="Times New Roman" w:cs="Times New Roman"/>
          <w:b w:val="0"/>
          <w:sz w:val="24"/>
          <w:szCs w:val="24"/>
        </w:rPr>
        <w:t>№</w:t>
      </w:r>
      <w:r w:rsidR="00B46B06" w:rsidRPr="004F5D68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4F5D68">
        <w:rPr>
          <w:rFonts w:ascii="Times New Roman" w:hAnsi="Times New Roman" w:cs="Times New Roman"/>
          <w:b w:val="0"/>
          <w:sz w:val="24"/>
          <w:szCs w:val="24"/>
        </w:rPr>
        <w:t>680</w:t>
      </w:r>
    </w:p>
    <w:p w:rsidR="00967EF9" w:rsidRPr="00BD20B6" w:rsidRDefault="003C55A5" w:rsidP="003C55A5">
      <w:pPr>
        <w:pStyle w:val="ConsPlusTitle"/>
        <w:jc w:val="center"/>
        <w:rPr>
          <w:rFonts w:ascii="Times New Roman" w:hAnsi="Times New Roman" w:cs="Times New Roman"/>
          <w:b w:val="0"/>
          <w:sz w:val="18"/>
          <w:szCs w:val="18"/>
        </w:rPr>
      </w:pPr>
      <w:r w:rsidRPr="00BD20B6">
        <w:rPr>
          <w:rFonts w:ascii="Times New Roman" w:hAnsi="Times New Roman" w:cs="Times New Roman"/>
          <w:b w:val="0"/>
          <w:sz w:val="18"/>
          <w:szCs w:val="18"/>
        </w:rPr>
        <w:t>г. Северо-Курильск</w:t>
      </w:r>
    </w:p>
    <w:p w:rsidR="003C55A5" w:rsidRPr="003C55A5" w:rsidRDefault="003C55A5" w:rsidP="003C55A5">
      <w:pPr>
        <w:pStyle w:val="ConsPlusTitle"/>
        <w:jc w:val="center"/>
        <w:rPr>
          <w:rFonts w:ascii="Times New Roman" w:hAnsi="Times New Roman" w:cs="Times New Roman"/>
          <w:b w:val="0"/>
          <w:szCs w:val="22"/>
        </w:rPr>
      </w:pPr>
    </w:p>
    <w:p w:rsidR="00697698" w:rsidRPr="00BC194E" w:rsidRDefault="00173D2D" w:rsidP="00EB3D11">
      <w:pPr>
        <w:pStyle w:val="ConsPlusNormal"/>
        <w:ind w:right="495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внесении изменени</w:t>
      </w:r>
      <w:r w:rsidR="007641FF">
        <w:rPr>
          <w:rFonts w:ascii="Times New Roman" w:hAnsi="Times New Roman" w:cs="Times New Roman"/>
          <w:sz w:val="24"/>
          <w:szCs w:val="24"/>
        </w:rPr>
        <w:t>й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r w:rsidR="00967EF9" w:rsidRPr="00BC194E">
        <w:rPr>
          <w:rFonts w:ascii="Times New Roman" w:hAnsi="Times New Roman" w:cs="Times New Roman"/>
          <w:sz w:val="24"/>
          <w:szCs w:val="24"/>
        </w:rPr>
        <w:t>муниципальн</w:t>
      </w:r>
      <w:r>
        <w:rPr>
          <w:rFonts w:ascii="Times New Roman" w:hAnsi="Times New Roman" w:cs="Times New Roman"/>
          <w:sz w:val="24"/>
          <w:szCs w:val="24"/>
        </w:rPr>
        <w:t>ую</w:t>
      </w:r>
      <w:r w:rsidR="00967EF9" w:rsidRPr="00BC194E">
        <w:rPr>
          <w:rFonts w:ascii="Times New Roman" w:hAnsi="Times New Roman" w:cs="Times New Roman"/>
          <w:sz w:val="24"/>
          <w:szCs w:val="24"/>
        </w:rPr>
        <w:t xml:space="preserve"> программ</w:t>
      </w:r>
      <w:r>
        <w:rPr>
          <w:rFonts w:ascii="Times New Roman" w:hAnsi="Times New Roman" w:cs="Times New Roman"/>
          <w:sz w:val="24"/>
          <w:szCs w:val="24"/>
        </w:rPr>
        <w:t>у</w:t>
      </w:r>
      <w:r w:rsidR="00967EF9" w:rsidRPr="00BC194E">
        <w:rPr>
          <w:rFonts w:ascii="Times New Roman" w:hAnsi="Times New Roman" w:cs="Times New Roman"/>
          <w:sz w:val="24"/>
          <w:szCs w:val="24"/>
        </w:rPr>
        <w:t xml:space="preserve"> </w:t>
      </w:r>
      <w:r w:rsidR="00164586">
        <w:rPr>
          <w:rFonts w:ascii="Times New Roman" w:hAnsi="Times New Roman" w:cs="Times New Roman"/>
          <w:sz w:val="24"/>
          <w:szCs w:val="24"/>
        </w:rPr>
        <w:t xml:space="preserve">Северо-Курильского городского округа </w:t>
      </w:r>
      <w:r w:rsidR="00967EF9" w:rsidRPr="00BC194E">
        <w:rPr>
          <w:rFonts w:ascii="Times New Roman" w:hAnsi="Times New Roman" w:cs="Times New Roman"/>
          <w:sz w:val="24"/>
          <w:szCs w:val="24"/>
        </w:rPr>
        <w:t>"Совершенствование системы управления муниципальным имуществом Северо-Курильского городского округа  на 201</w:t>
      </w:r>
      <w:r w:rsidR="00A1330E" w:rsidRPr="00BC194E">
        <w:rPr>
          <w:rFonts w:ascii="Times New Roman" w:hAnsi="Times New Roman" w:cs="Times New Roman"/>
          <w:sz w:val="24"/>
          <w:szCs w:val="24"/>
        </w:rPr>
        <w:t>7</w:t>
      </w:r>
      <w:r w:rsidR="00967EF9" w:rsidRPr="00BC194E">
        <w:rPr>
          <w:rFonts w:ascii="Times New Roman" w:hAnsi="Times New Roman" w:cs="Times New Roman"/>
          <w:sz w:val="24"/>
          <w:szCs w:val="24"/>
        </w:rPr>
        <w:t xml:space="preserve"> - 202</w:t>
      </w:r>
      <w:r w:rsidR="008D5F99">
        <w:rPr>
          <w:rFonts w:ascii="Times New Roman" w:hAnsi="Times New Roman" w:cs="Times New Roman"/>
          <w:sz w:val="24"/>
          <w:szCs w:val="24"/>
        </w:rPr>
        <w:t>5</w:t>
      </w:r>
      <w:r w:rsidR="00967EF9" w:rsidRPr="00BC194E">
        <w:rPr>
          <w:rFonts w:ascii="Times New Roman" w:hAnsi="Times New Roman" w:cs="Times New Roman"/>
          <w:sz w:val="24"/>
          <w:szCs w:val="24"/>
        </w:rPr>
        <w:t xml:space="preserve"> годы"</w:t>
      </w:r>
    </w:p>
    <w:p w:rsidR="0003277E" w:rsidRDefault="0003277E" w:rsidP="0003277E">
      <w:pPr>
        <w:shd w:val="clear" w:color="auto" w:fill="FFFFFF"/>
        <w:spacing w:before="100" w:beforeAutospacing="1" w:after="59"/>
        <w:ind w:firstLine="567"/>
        <w:jc w:val="both"/>
        <w:rPr>
          <w:color w:val="000000"/>
          <w:sz w:val="24"/>
          <w:szCs w:val="24"/>
        </w:rPr>
      </w:pPr>
      <w:proofErr w:type="gramStart"/>
      <w:r w:rsidRPr="00447F13">
        <w:rPr>
          <w:color w:val="000000"/>
          <w:sz w:val="24"/>
          <w:szCs w:val="24"/>
        </w:rPr>
        <w:t xml:space="preserve">В соответствии с Порядком разработки, реализации и оценки эффективности муниципальных программ Северо-Курильского городского округа, утвержденным постановлением администрации Северо-Курильского городского округа от 01.10.2013 № 342, </w:t>
      </w:r>
      <w:r>
        <w:rPr>
          <w:color w:val="000000"/>
          <w:sz w:val="24"/>
          <w:szCs w:val="24"/>
        </w:rPr>
        <w:t>постановлением администрации Северо-Курильского городского округа от 31.05.2018 № 191 «</w:t>
      </w:r>
      <w:r w:rsidRPr="002A36AF">
        <w:rPr>
          <w:color w:val="000000"/>
          <w:sz w:val="24"/>
          <w:szCs w:val="24"/>
        </w:rPr>
        <w:t>О внесении изменений в постановление администрации Северо-Курильского городского округа от 01.10.2013 № 340 «Об утверждении Перечня муниципальных программ Северо-Курильского городского округа»</w:t>
      </w:r>
      <w:r>
        <w:rPr>
          <w:color w:val="000000"/>
          <w:sz w:val="24"/>
          <w:szCs w:val="24"/>
        </w:rPr>
        <w:t>», а</w:t>
      </w:r>
      <w:r w:rsidRPr="00447F13">
        <w:rPr>
          <w:color w:val="000000"/>
          <w:sz w:val="24"/>
          <w:szCs w:val="24"/>
        </w:rPr>
        <w:t>дминистрация Северо-Курильского городского округа ПОСТАНОВЛЯЕТ:</w:t>
      </w:r>
      <w:proofErr w:type="gramEnd"/>
    </w:p>
    <w:p w:rsidR="00697698" w:rsidRDefault="00697698" w:rsidP="008D5F99">
      <w:pPr>
        <w:pStyle w:val="ConsPlusNormal"/>
        <w:spacing w:before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BC194E">
        <w:rPr>
          <w:rFonts w:ascii="Times New Roman" w:hAnsi="Times New Roman" w:cs="Times New Roman"/>
          <w:sz w:val="24"/>
          <w:szCs w:val="24"/>
        </w:rPr>
        <w:t xml:space="preserve">1. </w:t>
      </w:r>
      <w:r w:rsidR="00746232">
        <w:rPr>
          <w:rFonts w:ascii="Times New Roman" w:hAnsi="Times New Roman" w:cs="Times New Roman"/>
          <w:sz w:val="24"/>
          <w:szCs w:val="24"/>
        </w:rPr>
        <w:t>Внести</w:t>
      </w:r>
      <w:r w:rsidR="00173D2D">
        <w:rPr>
          <w:rFonts w:ascii="Times New Roman" w:hAnsi="Times New Roman" w:cs="Times New Roman"/>
          <w:sz w:val="24"/>
          <w:szCs w:val="24"/>
        </w:rPr>
        <w:t xml:space="preserve"> в </w:t>
      </w:r>
      <w:r w:rsidRPr="00BC194E">
        <w:rPr>
          <w:rFonts w:ascii="Times New Roman" w:hAnsi="Times New Roman" w:cs="Times New Roman"/>
          <w:sz w:val="24"/>
          <w:szCs w:val="24"/>
        </w:rPr>
        <w:t xml:space="preserve">муниципальную </w:t>
      </w:r>
      <w:hyperlink w:anchor="P36" w:history="1">
        <w:r w:rsidRPr="00BC194E">
          <w:rPr>
            <w:rFonts w:ascii="Times New Roman" w:hAnsi="Times New Roman" w:cs="Times New Roman"/>
            <w:sz w:val="24"/>
            <w:szCs w:val="24"/>
          </w:rPr>
          <w:t>программу</w:t>
        </w:r>
      </w:hyperlink>
      <w:r w:rsidR="00164586">
        <w:rPr>
          <w:rFonts w:ascii="Times New Roman" w:hAnsi="Times New Roman" w:cs="Times New Roman"/>
          <w:sz w:val="24"/>
          <w:szCs w:val="24"/>
        </w:rPr>
        <w:t xml:space="preserve"> Северо-Курильского городского округа </w:t>
      </w:r>
      <w:r w:rsidR="00A1330E" w:rsidRPr="00BC194E">
        <w:rPr>
          <w:rFonts w:ascii="Times New Roman" w:hAnsi="Times New Roman" w:cs="Times New Roman"/>
          <w:sz w:val="24"/>
          <w:szCs w:val="24"/>
        </w:rPr>
        <w:t xml:space="preserve"> </w:t>
      </w:r>
      <w:r w:rsidR="003301C3">
        <w:rPr>
          <w:rFonts w:ascii="Times New Roman" w:hAnsi="Times New Roman" w:cs="Times New Roman"/>
          <w:sz w:val="24"/>
          <w:szCs w:val="24"/>
        </w:rPr>
        <w:t>«</w:t>
      </w:r>
      <w:r w:rsidRPr="00BC194E">
        <w:rPr>
          <w:rFonts w:ascii="Times New Roman" w:hAnsi="Times New Roman" w:cs="Times New Roman"/>
          <w:sz w:val="24"/>
          <w:szCs w:val="24"/>
        </w:rPr>
        <w:t>Совершенствование системы управ</w:t>
      </w:r>
      <w:r w:rsidR="00967EF9" w:rsidRPr="00BC194E">
        <w:rPr>
          <w:rFonts w:ascii="Times New Roman" w:hAnsi="Times New Roman" w:cs="Times New Roman"/>
          <w:sz w:val="24"/>
          <w:szCs w:val="24"/>
        </w:rPr>
        <w:t xml:space="preserve">ления муниципальным имуществом Северо-Курильского городского округа  </w:t>
      </w:r>
      <w:r w:rsidRPr="00BC194E">
        <w:rPr>
          <w:rFonts w:ascii="Times New Roman" w:hAnsi="Times New Roman" w:cs="Times New Roman"/>
          <w:sz w:val="24"/>
          <w:szCs w:val="24"/>
        </w:rPr>
        <w:t>на 201</w:t>
      </w:r>
      <w:r w:rsidR="00967EF9" w:rsidRPr="00BC194E">
        <w:rPr>
          <w:rFonts w:ascii="Times New Roman" w:hAnsi="Times New Roman" w:cs="Times New Roman"/>
          <w:sz w:val="24"/>
          <w:szCs w:val="24"/>
        </w:rPr>
        <w:t>7</w:t>
      </w:r>
      <w:r w:rsidRPr="00BC194E">
        <w:rPr>
          <w:rFonts w:ascii="Times New Roman" w:hAnsi="Times New Roman" w:cs="Times New Roman"/>
          <w:sz w:val="24"/>
          <w:szCs w:val="24"/>
        </w:rPr>
        <w:t>-202</w:t>
      </w:r>
      <w:r w:rsidR="004F5273">
        <w:rPr>
          <w:rFonts w:ascii="Times New Roman" w:hAnsi="Times New Roman" w:cs="Times New Roman"/>
          <w:sz w:val="24"/>
          <w:szCs w:val="24"/>
        </w:rPr>
        <w:t>5</w:t>
      </w:r>
      <w:r w:rsidRPr="00BC194E">
        <w:rPr>
          <w:rFonts w:ascii="Times New Roman" w:hAnsi="Times New Roman" w:cs="Times New Roman"/>
          <w:sz w:val="24"/>
          <w:szCs w:val="24"/>
        </w:rPr>
        <w:t xml:space="preserve"> годы</w:t>
      </w:r>
      <w:r w:rsidR="003301C3">
        <w:rPr>
          <w:rFonts w:ascii="Times New Roman" w:hAnsi="Times New Roman" w:cs="Times New Roman"/>
          <w:sz w:val="24"/>
          <w:szCs w:val="24"/>
        </w:rPr>
        <w:t>»</w:t>
      </w:r>
      <w:r w:rsidR="00173D2D">
        <w:rPr>
          <w:rFonts w:ascii="Times New Roman" w:hAnsi="Times New Roman" w:cs="Times New Roman"/>
          <w:sz w:val="24"/>
          <w:szCs w:val="24"/>
        </w:rPr>
        <w:t xml:space="preserve">, утвержденную постановлением </w:t>
      </w:r>
      <w:r w:rsidR="007641FF">
        <w:rPr>
          <w:rFonts w:ascii="Times New Roman" w:hAnsi="Times New Roman" w:cs="Times New Roman"/>
          <w:sz w:val="24"/>
          <w:szCs w:val="24"/>
        </w:rPr>
        <w:t>а</w:t>
      </w:r>
      <w:r w:rsidR="00173D2D">
        <w:rPr>
          <w:rFonts w:ascii="Times New Roman" w:hAnsi="Times New Roman" w:cs="Times New Roman"/>
          <w:sz w:val="24"/>
          <w:szCs w:val="24"/>
        </w:rPr>
        <w:t>дминистрации Северо-Курильского</w:t>
      </w:r>
      <w:r w:rsidR="00105A37">
        <w:rPr>
          <w:rFonts w:ascii="Times New Roman" w:hAnsi="Times New Roman" w:cs="Times New Roman"/>
          <w:sz w:val="24"/>
          <w:szCs w:val="24"/>
        </w:rPr>
        <w:t xml:space="preserve"> городского округа от 22.03.2017</w:t>
      </w:r>
      <w:r w:rsidR="00173D2D">
        <w:rPr>
          <w:rFonts w:ascii="Times New Roman" w:hAnsi="Times New Roman" w:cs="Times New Roman"/>
          <w:sz w:val="24"/>
          <w:szCs w:val="24"/>
        </w:rPr>
        <w:t xml:space="preserve"> г. № 86</w:t>
      </w:r>
      <w:r w:rsidR="0003277E">
        <w:rPr>
          <w:rFonts w:ascii="Times New Roman" w:hAnsi="Times New Roman" w:cs="Times New Roman"/>
          <w:sz w:val="24"/>
          <w:szCs w:val="24"/>
        </w:rPr>
        <w:t>, с учетом изменений, внесенных постановлени</w:t>
      </w:r>
      <w:r w:rsidR="004F5273">
        <w:rPr>
          <w:rFonts w:ascii="Times New Roman" w:hAnsi="Times New Roman" w:cs="Times New Roman"/>
          <w:sz w:val="24"/>
          <w:szCs w:val="24"/>
        </w:rPr>
        <w:t>ями</w:t>
      </w:r>
      <w:r w:rsidR="0003277E">
        <w:rPr>
          <w:rFonts w:ascii="Times New Roman" w:hAnsi="Times New Roman" w:cs="Times New Roman"/>
          <w:sz w:val="24"/>
          <w:szCs w:val="24"/>
        </w:rPr>
        <w:t xml:space="preserve"> администрации Северо-Курильского городского округа от </w:t>
      </w:r>
      <w:r w:rsidR="00F91E52">
        <w:rPr>
          <w:rFonts w:ascii="Times New Roman" w:hAnsi="Times New Roman" w:cs="Times New Roman"/>
          <w:sz w:val="24"/>
          <w:szCs w:val="24"/>
        </w:rPr>
        <w:t>24.01.2018 № 18</w:t>
      </w:r>
      <w:r w:rsidR="008D5F99">
        <w:rPr>
          <w:rFonts w:eastAsia="Calibri"/>
          <w:bCs/>
          <w:i/>
          <w:szCs w:val="22"/>
          <w:lang w:eastAsia="en-US"/>
        </w:rPr>
        <w:t xml:space="preserve">, </w:t>
      </w:r>
      <w:r w:rsidR="008D5F99" w:rsidRPr="008D5F99">
        <w:rPr>
          <w:rFonts w:ascii="Times New Roman" w:eastAsia="Calibri" w:hAnsi="Times New Roman" w:cs="Times New Roman"/>
          <w:bCs/>
          <w:sz w:val="24"/>
          <w:szCs w:val="24"/>
          <w:lang w:eastAsia="en-US"/>
        </w:rPr>
        <w:t>от 26.12.2018 № 502</w:t>
      </w:r>
      <w:r w:rsidR="00746232">
        <w:rPr>
          <w:rFonts w:ascii="Times New Roman" w:hAnsi="Times New Roman" w:cs="Times New Roman"/>
          <w:sz w:val="24"/>
          <w:szCs w:val="24"/>
        </w:rPr>
        <w:t xml:space="preserve"> (далее – </w:t>
      </w:r>
      <w:r w:rsidR="00F91E52">
        <w:rPr>
          <w:rFonts w:ascii="Times New Roman" w:hAnsi="Times New Roman" w:cs="Times New Roman"/>
          <w:sz w:val="24"/>
          <w:szCs w:val="24"/>
        </w:rPr>
        <w:t>муниципальная программа</w:t>
      </w:r>
      <w:r w:rsidR="00746232">
        <w:rPr>
          <w:rFonts w:ascii="Times New Roman" w:hAnsi="Times New Roman" w:cs="Times New Roman"/>
          <w:sz w:val="24"/>
          <w:szCs w:val="24"/>
        </w:rPr>
        <w:t xml:space="preserve">) </w:t>
      </w:r>
      <w:r w:rsidRPr="00BC194E">
        <w:rPr>
          <w:rFonts w:ascii="Times New Roman" w:hAnsi="Times New Roman" w:cs="Times New Roman"/>
          <w:sz w:val="24"/>
          <w:szCs w:val="24"/>
        </w:rPr>
        <w:t xml:space="preserve"> </w:t>
      </w:r>
      <w:r w:rsidR="00746232">
        <w:rPr>
          <w:rFonts w:ascii="Times New Roman" w:hAnsi="Times New Roman" w:cs="Times New Roman"/>
          <w:sz w:val="24"/>
          <w:szCs w:val="24"/>
        </w:rPr>
        <w:t>следующие изменения</w:t>
      </w:r>
      <w:r w:rsidR="00F91E52">
        <w:rPr>
          <w:rFonts w:ascii="Times New Roman" w:hAnsi="Times New Roman" w:cs="Times New Roman"/>
          <w:sz w:val="24"/>
          <w:szCs w:val="24"/>
        </w:rPr>
        <w:t xml:space="preserve"> и дополнения</w:t>
      </w:r>
      <w:r w:rsidR="00746232">
        <w:rPr>
          <w:rFonts w:ascii="Times New Roman" w:hAnsi="Times New Roman" w:cs="Times New Roman"/>
          <w:sz w:val="24"/>
          <w:szCs w:val="24"/>
        </w:rPr>
        <w:t>:</w:t>
      </w:r>
    </w:p>
    <w:p w:rsidR="00746232" w:rsidRDefault="00746232" w:rsidP="002526E2">
      <w:pPr>
        <w:pStyle w:val="ConsPlusNormal"/>
        <w:spacing w:before="60" w:after="60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6A3989">
        <w:rPr>
          <w:rFonts w:ascii="Times New Roman" w:hAnsi="Times New Roman" w:cs="Times New Roman"/>
          <w:sz w:val="24"/>
          <w:szCs w:val="24"/>
        </w:rPr>
        <w:t>1.</w:t>
      </w:r>
      <w:r w:rsidR="000265F9">
        <w:rPr>
          <w:rFonts w:ascii="Times New Roman" w:hAnsi="Times New Roman" w:cs="Times New Roman"/>
          <w:sz w:val="24"/>
          <w:szCs w:val="24"/>
        </w:rPr>
        <w:t>1</w:t>
      </w:r>
      <w:r w:rsidR="006A3989">
        <w:rPr>
          <w:rFonts w:ascii="Times New Roman" w:hAnsi="Times New Roman" w:cs="Times New Roman"/>
          <w:sz w:val="24"/>
          <w:szCs w:val="24"/>
        </w:rPr>
        <w:t>.</w:t>
      </w:r>
      <w:r w:rsidRPr="006A3989">
        <w:rPr>
          <w:rFonts w:ascii="Times New Roman" w:hAnsi="Times New Roman" w:cs="Times New Roman"/>
          <w:sz w:val="24"/>
          <w:szCs w:val="24"/>
        </w:rPr>
        <w:t xml:space="preserve"> В Паспорте программы</w:t>
      </w:r>
      <w:r w:rsidR="002526E2">
        <w:rPr>
          <w:rFonts w:ascii="Times New Roman" w:hAnsi="Times New Roman" w:cs="Times New Roman"/>
          <w:sz w:val="24"/>
          <w:szCs w:val="24"/>
        </w:rPr>
        <w:t xml:space="preserve"> р</w:t>
      </w:r>
      <w:r w:rsidR="006A3989" w:rsidRPr="006A3989">
        <w:rPr>
          <w:rFonts w:ascii="Times New Roman" w:hAnsi="Times New Roman" w:cs="Times New Roman"/>
          <w:sz w:val="24"/>
          <w:szCs w:val="24"/>
        </w:rPr>
        <w:t>аздел</w:t>
      </w:r>
      <w:r w:rsidR="00F91E52">
        <w:rPr>
          <w:rFonts w:ascii="Times New Roman" w:hAnsi="Times New Roman" w:cs="Times New Roman"/>
          <w:sz w:val="24"/>
          <w:szCs w:val="24"/>
        </w:rPr>
        <w:t>ы «</w:t>
      </w:r>
      <w:r w:rsidR="004F5273" w:rsidRPr="00A751DF">
        <w:rPr>
          <w:rFonts w:ascii="Times New Roman" w:hAnsi="Times New Roman" w:cs="Times New Roman"/>
          <w:sz w:val="24"/>
          <w:szCs w:val="24"/>
        </w:rPr>
        <w:t>Целевые индикаторы и показатели программы</w:t>
      </w:r>
      <w:r w:rsidR="00F91E52">
        <w:rPr>
          <w:rFonts w:ascii="Times New Roman" w:hAnsi="Times New Roman" w:cs="Times New Roman"/>
          <w:sz w:val="24"/>
          <w:szCs w:val="24"/>
        </w:rPr>
        <w:t>»,</w:t>
      </w:r>
      <w:r w:rsidR="006A3989" w:rsidRPr="006A3989">
        <w:rPr>
          <w:rFonts w:ascii="Times New Roman" w:hAnsi="Times New Roman" w:cs="Times New Roman"/>
          <w:sz w:val="24"/>
          <w:szCs w:val="24"/>
        </w:rPr>
        <w:t xml:space="preserve"> «Объемы и источники финансирования»</w:t>
      </w:r>
      <w:r w:rsidR="00F91E52">
        <w:rPr>
          <w:rFonts w:ascii="Times New Roman" w:hAnsi="Times New Roman" w:cs="Times New Roman"/>
          <w:sz w:val="24"/>
          <w:szCs w:val="24"/>
        </w:rPr>
        <w:t xml:space="preserve">, </w:t>
      </w:r>
      <w:r w:rsidR="004F5273">
        <w:rPr>
          <w:rFonts w:ascii="Times New Roman" w:hAnsi="Times New Roman" w:cs="Times New Roman"/>
          <w:sz w:val="24"/>
          <w:szCs w:val="24"/>
        </w:rPr>
        <w:t>«</w:t>
      </w:r>
      <w:r w:rsidR="004F5273" w:rsidRPr="00A751DF">
        <w:rPr>
          <w:rFonts w:ascii="Times New Roman" w:hAnsi="Times New Roman" w:cs="Times New Roman"/>
          <w:sz w:val="24"/>
          <w:szCs w:val="24"/>
        </w:rPr>
        <w:t>Ожидаемые результаты реализации программы</w:t>
      </w:r>
      <w:r w:rsidR="004F5273">
        <w:rPr>
          <w:rFonts w:ascii="Times New Roman" w:hAnsi="Times New Roman" w:cs="Times New Roman"/>
          <w:sz w:val="24"/>
          <w:szCs w:val="24"/>
        </w:rPr>
        <w:t>»</w:t>
      </w:r>
      <w:r w:rsidR="006A3989" w:rsidRPr="006A3989">
        <w:rPr>
          <w:rFonts w:ascii="Times New Roman" w:hAnsi="Times New Roman" w:cs="Times New Roman"/>
          <w:sz w:val="24"/>
          <w:szCs w:val="24"/>
        </w:rPr>
        <w:t xml:space="preserve"> изложить в следующей редакции:</w:t>
      </w:r>
    </w:p>
    <w:tbl>
      <w:tblPr>
        <w:tblW w:w="9356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685"/>
        <w:gridCol w:w="5671"/>
      </w:tblGrid>
      <w:tr w:rsidR="004F5273" w:rsidRPr="00A751DF" w:rsidTr="004F5273">
        <w:trPr>
          <w:trHeight w:val="59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73" w:rsidRPr="00A751DF" w:rsidRDefault="004F5273" w:rsidP="004F52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51DF">
              <w:rPr>
                <w:rFonts w:ascii="Times New Roman" w:hAnsi="Times New Roman" w:cs="Times New Roman"/>
                <w:sz w:val="24"/>
                <w:szCs w:val="24"/>
              </w:rPr>
              <w:t>Целевые индикаторы и показатели программы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73" w:rsidRPr="00A751DF" w:rsidRDefault="004F5273" w:rsidP="004F527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F5273">
              <w:rPr>
                <w:sz w:val="24"/>
                <w:szCs w:val="24"/>
              </w:rPr>
              <w:t xml:space="preserve">1. </w:t>
            </w:r>
            <w:r w:rsidRPr="00A751DF">
              <w:rPr>
                <w:sz w:val="24"/>
                <w:szCs w:val="24"/>
              </w:rPr>
              <w:t xml:space="preserve">Учет муниципального имущества  в Реестре муниципального имущества  Северо-Курильского городского округа с использованием программного продукта, % </w:t>
            </w:r>
          </w:p>
          <w:p w:rsidR="004F5273" w:rsidRPr="00A751DF" w:rsidRDefault="004F5273" w:rsidP="004F5273">
            <w:pPr>
              <w:adjustRightInd w:val="0"/>
              <w:rPr>
                <w:sz w:val="24"/>
                <w:szCs w:val="24"/>
              </w:rPr>
            </w:pPr>
            <w:r w:rsidRPr="00A751DF">
              <w:rPr>
                <w:sz w:val="24"/>
                <w:szCs w:val="24"/>
              </w:rPr>
              <w:t xml:space="preserve">2. Удельный вес объектов недвижимости муниципальной собственности, прошедших государственную регистрацию прав, в общем числе объектов недвижимости муниципальной собственности, учитываемых в Реестре муниципального имущества  Северо-Курильского </w:t>
            </w:r>
            <w:r w:rsidRPr="00A751DF">
              <w:rPr>
                <w:sz w:val="24"/>
                <w:szCs w:val="24"/>
              </w:rPr>
              <w:lastRenderedPageBreak/>
              <w:t>городского округа, %</w:t>
            </w:r>
          </w:p>
          <w:p w:rsidR="004F5273" w:rsidRPr="00A751DF" w:rsidRDefault="004F5273" w:rsidP="004F5273">
            <w:pPr>
              <w:adjustRightInd w:val="0"/>
              <w:rPr>
                <w:sz w:val="24"/>
                <w:szCs w:val="24"/>
              </w:rPr>
            </w:pPr>
            <w:r w:rsidRPr="00A751DF">
              <w:rPr>
                <w:sz w:val="24"/>
                <w:szCs w:val="24"/>
              </w:rPr>
              <w:t xml:space="preserve">3. Удельный вес объектов муниципального имущества, переданного в пользование по  договорам аренды,  безвозмездного пользования, оперативного управления и  хозяйственного ведения, в общем числе объектов  муниципальной собственности,  учитываемых в Реестре муниципального имущества Северо-Курильского городского  округа, % </w:t>
            </w:r>
          </w:p>
          <w:p w:rsidR="004F5273" w:rsidRPr="00A751DF" w:rsidRDefault="004F5273" w:rsidP="004F5273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A751DF">
              <w:rPr>
                <w:sz w:val="24"/>
                <w:szCs w:val="24"/>
              </w:rPr>
              <w:t xml:space="preserve">4. Выполнение плановых показателей по неналоговым доходам бюджета Северо-Курильского городского округа, % </w:t>
            </w:r>
          </w:p>
          <w:p w:rsidR="004F5273" w:rsidRDefault="004F5273" w:rsidP="004F5273">
            <w:pPr>
              <w:adjustRightInd w:val="0"/>
              <w:rPr>
                <w:sz w:val="24"/>
                <w:szCs w:val="24"/>
              </w:rPr>
            </w:pPr>
            <w:r w:rsidRPr="00A751DF">
              <w:rPr>
                <w:sz w:val="24"/>
                <w:szCs w:val="24"/>
              </w:rPr>
              <w:t xml:space="preserve">5. Количество объектов муниципального нежилого фондов, в отношении которых произведен капитальный ремонт (ремонт), ед.  </w:t>
            </w:r>
          </w:p>
          <w:p w:rsidR="004F5273" w:rsidRPr="00A751DF" w:rsidRDefault="004F5273" w:rsidP="004F5273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 Количество объектов недвижимости в кадастровых кварталах, в отношении которых проведены комплексные кадастровые работы, ед.</w:t>
            </w:r>
          </w:p>
        </w:tc>
      </w:tr>
      <w:tr w:rsidR="00F91E52" w:rsidRPr="00F91E52" w:rsidTr="00DE5A02">
        <w:trPr>
          <w:trHeight w:val="596"/>
        </w:trPr>
        <w:tc>
          <w:tcPr>
            <w:tcW w:w="3685" w:type="dxa"/>
          </w:tcPr>
          <w:p w:rsidR="00F91E52" w:rsidRPr="00F91E52" w:rsidRDefault="00F91E52" w:rsidP="0093642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F91E5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Объемы и источники финансирования</w:t>
            </w:r>
          </w:p>
        </w:tc>
        <w:tc>
          <w:tcPr>
            <w:tcW w:w="5671" w:type="dxa"/>
          </w:tcPr>
          <w:p w:rsidR="00F91E52" w:rsidRPr="00F91E52" w:rsidRDefault="00F91E52" w:rsidP="009364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91E52">
              <w:rPr>
                <w:sz w:val="24"/>
                <w:szCs w:val="24"/>
              </w:rPr>
              <w:t xml:space="preserve">Общий объем финансирования Программы составляет </w:t>
            </w:r>
            <w:r w:rsidR="008D5F99">
              <w:rPr>
                <w:sz w:val="24"/>
                <w:szCs w:val="24"/>
              </w:rPr>
              <w:t>98445,7</w:t>
            </w:r>
            <w:r w:rsidR="007360AE">
              <w:rPr>
                <w:sz w:val="24"/>
                <w:szCs w:val="24"/>
              </w:rPr>
              <w:t xml:space="preserve"> </w:t>
            </w:r>
            <w:r w:rsidRPr="00F91E52">
              <w:rPr>
                <w:sz w:val="24"/>
                <w:szCs w:val="24"/>
              </w:rPr>
              <w:t xml:space="preserve">тыс. рублей, в том числе: </w:t>
            </w:r>
          </w:p>
          <w:p w:rsidR="00F91E52" w:rsidRPr="00F91E52" w:rsidRDefault="00F91E52" w:rsidP="009364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91E52">
              <w:rPr>
                <w:sz w:val="24"/>
                <w:szCs w:val="24"/>
              </w:rPr>
              <w:t>- по источникам финансирования:</w:t>
            </w:r>
          </w:p>
          <w:p w:rsidR="00F91E52" w:rsidRPr="00F91E52" w:rsidRDefault="00F91E52" w:rsidP="009364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91E52">
              <w:rPr>
                <w:sz w:val="24"/>
                <w:szCs w:val="24"/>
              </w:rPr>
              <w:t xml:space="preserve">областной бюджет </w:t>
            </w:r>
            <w:r w:rsidR="00F72998">
              <w:rPr>
                <w:sz w:val="24"/>
                <w:szCs w:val="24"/>
              </w:rPr>
              <w:t>–</w:t>
            </w:r>
            <w:r w:rsidRPr="00F91E52">
              <w:rPr>
                <w:sz w:val="24"/>
                <w:szCs w:val="24"/>
              </w:rPr>
              <w:t xml:space="preserve"> </w:t>
            </w:r>
            <w:r w:rsidR="008D5F99">
              <w:rPr>
                <w:sz w:val="24"/>
                <w:szCs w:val="24"/>
              </w:rPr>
              <w:t>3289,6</w:t>
            </w:r>
            <w:r w:rsidR="00F72998">
              <w:rPr>
                <w:sz w:val="24"/>
                <w:szCs w:val="24"/>
              </w:rPr>
              <w:t xml:space="preserve"> </w:t>
            </w:r>
            <w:r w:rsidRPr="00F91E52">
              <w:rPr>
                <w:sz w:val="24"/>
                <w:szCs w:val="24"/>
              </w:rPr>
              <w:t>тыс.руб.</w:t>
            </w:r>
          </w:p>
          <w:p w:rsidR="00F91E52" w:rsidRPr="00F91E52" w:rsidRDefault="00F91E52" w:rsidP="009364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91E52">
              <w:rPr>
                <w:sz w:val="24"/>
                <w:szCs w:val="24"/>
              </w:rPr>
              <w:t xml:space="preserve">местный бюджет – </w:t>
            </w:r>
            <w:r w:rsidR="008D5F99">
              <w:rPr>
                <w:sz w:val="24"/>
                <w:szCs w:val="24"/>
              </w:rPr>
              <w:t>95156,1</w:t>
            </w:r>
            <w:r w:rsidR="00F72998">
              <w:rPr>
                <w:sz w:val="24"/>
                <w:szCs w:val="24"/>
              </w:rPr>
              <w:t xml:space="preserve"> </w:t>
            </w:r>
            <w:r w:rsidRPr="00F91E52">
              <w:rPr>
                <w:sz w:val="24"/>
                <w:szCs w:val="24"/>
              </w:rPr>
              <w:t>тыс.руб.</w:t>
            </w:r>
          </w:p>
          <w:p w:rsidR="00F91E52" w:rsidRPr="00F91E52" w:rsidRDefault="00F91E52" w:rsidP="00936422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91E52">
              <w:rPr>
                <w:sz w:val="24"/>
                <w:szCs w:val="24"/>
              </w:rPr>
              <w:t>- по годам реализации:</w:t>
            </w:r>
          </w:p>
          <w:p w:rsidR="00F91E52" w:rsidRPr="00F91E52" w:rsidRDefault="00F91E52" w:rsidP="00CA26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91E52">
              <w:rPr>
                <w:sz w:val="24"/>
                <w:szCs w:val="24"/>
              </w:rPr>
              <w:t>2017 год – 10 133,3 тыс.руб.</w:t>
            </w:r>
          </w:p>
          <w:p w:rsidR="00F91E52" w:rsidRPr="00F91E52" w:rsidRDefault="00F91E52" w:rsidP="00CA26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91E52">
              <w:rPr>
                <w:sz w:val="24"/>
                <w:szCs w:val="24"/>
              </w:rPr>
              <w:t xml:space="preserve">2018 год – </w:t>
            </w:r>
            <w:r w:rsidR="00F72998">
              <w:rPr>
                <w:sz w:val="24"/>
                <w:szCs w:val="24"/>
              </w:rPr>
              <w:t>18693,4</w:t>
            </w:r>
            <w:r w:rsidRPr="00F91E52">
              <w:rPr>
                <w:sz w:val="24"/>
                <w:szCs w:val="24"/>
              </w:rPr>
              <w:t xml:space="preserve"> тыс.руб. </w:t>
            </w:r>
          </w:p>
          <w:p w:rsidR="00F91E52" w:rsidRPr="00F72998" w:rsidRDefault="00F91E52" w:rsidP="00CA26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998">
              <w:rPr>
                <w:sz w:val="24"/>
                <w:szCs w:val="24"/>
              </w:rPr>
              <w:t xml:space="preserve">2019 год – </w:t>
            </w:r>
            <w:r w:rsidR="008D5F99">
              <w:rPr>
                <w:sz w:val="24"/>
                <w:szCs w:val="24"/>
              </w:rPr>
              <w:t>39143,7</w:t>
            </w:r>
            <w:r w:rsidRPr="00F72998">
              <w:rPr>
                <w:sz w:val="24"/>
                <w:szCs w:val="24"/>
              </w:rPr>
              <w:t xml:space="preserve"> тыс.руб. </w:t>
            </w:r>
          </w:p>
          <w:p w:rsidR="00F91E52" w:rsidRPr="00F72998" w:rsidRDefault="00F91E52" w:rsidP="00CA26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998">
              <w:rPr>
                <w:sz w:val="24"/>
                <w:szCs w:val="24"/>
              </w:rPr>
              <w:t xml:space="preserve">2020 год – </w:t>
            </w:r>
            <w:r w:rsidR="008D5F99">
              <w:rPr>
                <w:sz w:val="24"/>
                <w:szCs w:val="24"/>
              </w:rPr>
              <w:t>14975,8</w:t>
            </w:r>
            <w:r w:rsidRPr="00F72998">
              <w:rPr>
                <w:sz w:val="24"/>
                <w:szCs w:val="24"/>
              </w:rPr>
              <w:t xml:space="preserve"> тыс.руб.</w:t>
            </w:r>
          </w:p>
          <w:p w:rsidR="00F91E52" w:rsidRDefault="00F91E52" w:rsidP="00CA26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F72998">
              <w:rPr>
                <w:sz w:val="24"/>
                <w:szCs w:val="24"/>
              </w:rPr>
              <w:t xml:space="preserve">2021 год </w:t>
            </w:r>
            <w:r w:rsidR="00F72998" w:rsidRPr="00F72998">
              <w:rPr>
                <w:sz w:val="24"/>
                <w:szCs w:val="24"/>
              </w:rPr>
              <w:t>–</w:t>
            </w:r>
            <w:r w:rsidRPr="00F72998">
              <w:rPr>
                <w:sz w:val="24"/>
                <w:szCs w:val="24"/>
              </w:rPr>
              <w:t xml:space="preserve"> </w:t>
            </w:r>
            <w:r w:rsidR="008D5F99">
              <w:rPr>
                <w:sz w:val="24"/>
                <w:szCs w:val="24"/>
              </w:rPr>
              <w:t>7903,0</w:t>
            </w:r>
            <w:r w:rsidRPr="00F72998">
              <w:rPr>
                <w:sz w:val="24"/>
                <w:szCs w:val="24"/>
              </w:rPr>
              <w:t xml:space="preserve"> тыс.руб.</w:t>
            </w:r>
          </w:p>
          <w:p w:rsidR="00F91E52" w:rsidRDefault="00F91E52" w:rsidP="00CA26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2022 год – </w:t>
            </w:r>
            <w:r w:rsidR="008D5F99">
              <w:rPr>
                <w:sz w:val="24"/>
                <w:szCs w:val="24"/>
              </w:rPr>
              <w:t>7596,5</w:t>
            </w:r>
            <w:r>
              <w:rPr>
                <w:sz w:val="24"/>
                <w:szCs w:val="24"/>
              </w:rPr>
              <w:t xml:space="preserve"> тыс.руб.</w:t>
            </w:r>
          </w:p>
          <w:p w:rsidR="00F91E52" w:rsidRDefault="00F91E52" w:rsidP="00CA26EB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 год – 0,0 тыс.руб.</w:t>
            </w:r>
          </w:p>
          <w:p w:rsidR="00F91E52" w:rsidRPr="00CA26EB" w:rsidRDefault="00CA26EB" w:rsidP="00CA26EB">
            <w:pPr>
              <w:pStyle w:val="a6"/>
              <w:widowControl w:val="0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0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год </w:t>
            </w:r>
            <w:r w:rsidR="00F91E52" w:rsidRPr="00CA26EB">
              <w:rPr>
                <w:sz w:val="24"/>
                <w:szCs w:val="24"/>
              </w:rPr>
              <w:t xml:space="preserve"> – 0,0 тыс.руб.</w:t>
            </w:r>
          </w:p>
          <w:p w:rsidR="00F91E52" w:rsidRPr="000265F9" w:rsidRDefault="00CA26EB" w:rsidP="00CA26EB">
            <w:pPr>
              <w:pStyle w:val="a6"/>
              <w:widowControl w:val="0"/>
              <w:autoSpaceDE w:val="0"/>
              <w:autoSpaceDN w:val="0"/>
              <w:adjustRightInd w:val="0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 год</w:t>
            </w:r>
            <w:r w:rsidR="00F91E52" w:rsidRPr="000265F9">
              <w:rPr>
                <w:sz w:val="24"/>
                <w:szCs w:val="24"/>
              </w:rPr>
              <w:t xml:space="preserve"> – 0,0 тыс.руб.</w:t>
            </w:r>
          </w:p>
        </w:tc>
      </w:tr>
      <w:tr w:rsidR="004F5273" w:rsidRPr="00A751DF" w:rsidTr="004F5273">
        <w:trPr>
          <w:trHeight w:val="596"/>
        </w:trPr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73" w:rsidRPr="00A751DF" w:rsidRDefault="004F5273" w:rsidP="004F5273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A751DF">
              <w:rPr>
                <w:rFonts w:ascii="Times New Roman" w:hAnsi="Times New Roman" w:cs="Times New Roman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5273" w:rsidRPr="00A751DF" w:rsidRDefault="004F5273" w:rsidP="004F5273">
            <w:pPr>
              <w:pStyle w:val="ConsPlusNormal"/>
              <w:numPr>
                <w:ilvl w:val="0"/>
                <w:numId w:val="3"/>
              </w:numPr>
              <w:ind w:left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51DF">
              <w:rPr>
                <w:rFonts w:ascii="Times New Roman" w:hAnsi="Times New Roman" w:cs="Times New Roman"/>
                <w:sz w:val="24"/>
                <w:szCs w:val="24"/>
              </w:rPr>
              <w:t>Ожидаемый результат реализации Программы к 2025 году составляет:</w:t>
            </w:r>
          </w:p>
          <w:p w:rsidR="004F5273" w:rsidRPr="00A751DF" w:rsidRDefault="004F5273" w:rsidP="004F5273">
            <w:pPr>
              <w:adjustRightInd w:val="0"/>
              <w:rPr>
                <w:sz w:val="24"/>
                <w:szCs w:val="24"/>
              </w:rPr>
            </w:pPr>
            <w:r w:rsidRPr="00A751DF">
              <w:rPr>
                <w:sz w:val="24"/>
                <w:szCs w:val="24"/>
              </w:rPr>
              <w:t>- учет муниципального имущества  в Реестре муниципального имущества  Северо-Курильского городского округа с использованием программного продукта - 100%;</w:t>
            </w:r>
          </w:p>
          <w:p w:rsidR="004F5273" w:rsidRPr="00A751DF" w:rsidRDefault="004F5273" w:rsidP="004F5273">
            <w:pPr>
              <w:adjustRightInd w:val="0"/>
              <w:rPr>
                <w:sz w:val="24"/>
                <w:szCs w:val="24"/>
              </w:rPr>
            </w:pPr>
            <w:r w:rsidRPr="00A751DF">
              <w:rPr>
                <w:sz w:val="24"/>
                <w:szCs w:val="24"/>
              </w:rPr>
              <w:t>- увеличение удельного веса недвижимости муниципальной собственности, прошедших государственную регистрацию прав, в общем числе объектов недвижимости муниципальной собственности, учитываемых в Реестре муниципального имущества Северо-Курильского городского округа с 48% до 9</w:t>
            </w:r>
            <w:r>
              <w:rPr>
                <w:sz w:val="24"/>
                <w:szCs w:val="24"/>
              </w:rPr>
              <w:t>5</w:t>
            </w:r>
            <w:r w:rsidRPr="00A751DF">
              <w:rPr>
                <w:sz w:val="24"/>
                <w:szCs w:val="24"/>
              </w:rPr>
              <w:t>%;</w:t>
            </w:r>
          </w:p>
          <w:p w:rsidR="004F5273" w:rsidRPr="00A751DF" w:rsidRDefault="004F5273" w:rsidP="004F5273">
            <w:pPr>
              <w:adjustRightInd w:val="0"/>
              <w:rPr>
                <w:sz w:val="24"/>
                <w:szCs w:val="24"/>
              </w:rPr>
            </w:pPr>
            <w:r w:rsidRPr="00A751DF">
              <w:rPr>
                <w:sz w:val="24"/>
                <w:szCs w:val="24"/>
              </w:rPr>
              <w:t>- увеличение объектов муниципального имущества, переданного в пользование по договорам аренды, безвозмездного пользования, оперативного управления и хозяйственного ведения   с 92% до 9</w:t>
            </w:r>
            <w:r>
              <w:rPr>
                <w:sz w:val="24"/>
                <w:szCs w:val="24"/>
              </w:rPr>
              <w:t>5</w:t>
            </w:r>
            <w:r w:rsidRPr="00A751DF">
              <w:rPr>
                <w:sz w:val="24"/>
                <w:szCs w:val="24"/>
              </w:rPr>
              <w:t>%;</w:t>
            </w:r>
          </w:p>
          <w:p w:rsidR="004F5273" w:rsidRPr="00A751DF" w:rsidRDefault="004F5273" w:rsidP="004F5273">
            <w:pPr>
              <w:adjustRightInd w:val="0"/>
              <w:rPr>
                <w:sz w:val="24"/>
                <w:szCs w:val="24"/>
              </w:rPr>
            </w:pPr>
            <w:r w:rsidRPr="00A751DF">
              <w:rPr>
                <w:sz w:val="24"/>
                <w:szCs w:val="24"/>
              </w:rPr>
              <w:lastRenderedPageBreak/>
              <w:t>- выполнение плановых показателей по неналоговым доходам бюджета Северо-Курильского городского округа  - 95 %;</w:t>
            </w:r>
          </w:p>
          <w:p w:rsidR="004F5273" w:rsidRDefault="004F5273" w:rsidP="004F5273">
            <w:pPr>
              <w:adjustRightInd w:val="0"/>
              <w:rPr>
                <w:sz w:val="24"/>
                <w:szCs w:val="24"/>
              </w:rPr>
            </w:pPr>
            <w:r w:rsidRPr="00A751DF">
              <w:rPr>
                <w:sz w:val="24"/>
                <w:szCs w:val="24"/>
              </w:rPr>
              <w:t>- количество объектов муниципального нежилого фондов, в отношении которых произведен капитальный ремонт (ремонт) – ежегодно не менее 1 ед.</w:t>
            </w:r>
            <w:r>
              <w:rPr>
                <w:sz w:val="24"/>
                <w:szCs w:val="24"/>
              </w:rPr>
              <w:t>;</w:t>
            </w:r>
          </w:p>
          <w:p w:rsidR="004F5273" w:rsidRPr="00A751DF" w:rsidRDefault="004F5273" w:rsidP="004F5273">
            <w:pPr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количество объектов недвижимости в кадастровых кварталах, в отношении которых проведены комплексные кадастровые работы – 804 ед.</w:t>
            </w:r>
          </w:p>
        </w:tc>
      </w:tr>
    </w:tbl>
    <w:p w:rsidR="000265F9" w:rsidRPr="007333EE" w:rsidRDefault="000265F9" w:rsidP="000265F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1.2. Раздел 2. «</w:t>
      </w:r>
      <w:r w:rsidRPr="007333EE">
        <w:rPr>
          <w:sz w:val="24"/>
          <w:szCs w:val="24"/>
        </w:rPr>
        <w:t>Приоритеты и цели муниципальной политики в соответствующей сфере</w:t>
      </w:r>
      <w:r>
        <w:rPr>
          <w:sz w:val="24"/>
          <w:szCs w:val="24"/>
        </w:rPr>
        <w:t xml:space="preserve"> </w:t>
      </w:r>
    </w:p>
    <w:p w:rsidR="000265F9" w:rsidRPr="00D50B46" w:rsidRDefault="000265F9" w:rsidP="000265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7333EE">
        <w:rPr>
          <w:sz w:val="24"/>
          <w:szCs w:val="24"/>
        </w:rPr>
        <w:t>социально-экономического развития, описание основных целей и задач муниципальной</w:t>
      </w:r>
      <w:r>
        <w:rPr>
          <w:sz w:val="24"/>
          <w:szCs w:val="24"/>
        </w:rPr>
        <w:t xml:space="preserve"> П</w:t>
      </w:r>
      <w:r w:rsidRPr="007333EE">
        <w:rPr>
          <w:sz w:val="24"/>
          <w:szCs w:val="24"/>
        </w:rPr>
        <w:t>рограммы</w:t>
      </w:r>
      <w:r>
        <w:rPr>
          <w:sz w:val="24"/>
          <w:szCs w:val="24"/>
        </w:rPr>
        <w:t xml:space="preserve">» дополнить абзацем </w:t>
      </w:r>
      <w:r w:rsidR="004F5273">
        <w:rPr>
          <w:sz w:val="24"/>
          <w:szCs w:val="24"/>
        </w:rPr>
        <w:t xml:space="preserve">первым </w:t>
      </w:r>
      <w:r>
        <w:rPr>
          <w:sz w:val="24"/>
          <w:szCs w:val="24"/>
        </w:rPr>
        <w:t>следующего содержания:</w:t>
      </w:r>
    </w:p>
    <w:p w:rsidR="000265F9" w:rsidRPr="000265F9" w:rsidRDefault="000265F9" w:rsidP="000265F9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proofErr w:type="gramStart"/>
      <w:r w:rsidRPr="000265F9">
        <w:rPr>
          <w:sz w:val="24"/>
          <w:szCs w:val="24"/>
        </w:rPr>
        <w:t>«Приоритеты муниципальной политики в сфере управления муниципальным имуществом  Северо-Курильского городского округа сформированы с учетом целей и задач развития Российской Федерации, представленных в национальных проектах, Стратегии развития информационного общества в Российской Федерации на 2017 – 2030 годы, утвержденной Указом Президента Российской Федерации от 09.05.2017 года № 203.».</w:t>
      </w:r>
      <w:proofErr w:type="gramEnd"/>
    </w:p>
    <w:p w:rsidR="000265F9" w:rsidRDefault="000265F9" w:rsidP="000265F9">
      <w:pPr>
        <w:pStyle w:val="ConsPlusNormal"/>
        <w:ind w:left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1.3. </w:t>
      </w:r>
      <w:r w:rsidR="00F4133F" w:rsidRPr="00F4133F">
        <w:rPr>
          <w:rFonts w:ascii="Times New Roman" w:hAnsi="Times New Roman" w:cs="Times New Roman"/>
          <w:sz w:val="24"/>
          <w:szCs w:val="24"/>
        </w:rPr>
        <w:t xml:space="preserve">В разделе </w:t>
      </w:r>
      <w:r w:rsidR="00F4133F">
        <w:rPr>
          <w:rFonts w:ascii="Times New Roman" w:hAnsi="Times New Roman" w:cs="Times New Roman"/>
        </w:rPr>
        <w:t>V</w:t>
      </w:r>
      <w:r w:rsidR="00F4133F" w:rsidRPr="00BC194E">
        <w:rPr>
          <w:rFonts w:ascii="Times New Roman" w:hAnsi="Times New Roman" w:cs="Times New Roman"/>
        </w:rPr>
        <w:t xml:space="preserve"> </w:t>
      </w:r>
      <w:r w:rsidR="00F4133F">
        <w:rPr>
          <w:rFonts w:ascii="Times New Roman" w:hAnsi="Times New Roman" w:cs="Times New Roman"/>
        </w:rPr>
        <w:t>«</w:t>
      </w:r>
      <w:r w:rsidR="00F4133F" w:rsidRPr="00BC194E">
        <w:rPr>
          <w:rFonts w:ascii="Times New Roman" w:hAnsi="Times New Roman" w:cs="Times New Roman"/>
        </w:rPr>
        <w:t>Перечень мероприятий муниципальной программы</w:t>
      </w:r>
      <w:r w:rsidR="00F4133F">
        <w:rPr>
          <w:rFonts w:ascii="Times New Roman" w:hAnsi="Times New Roman" w:cs="Times New Roman"/>
        </w:rPr>
        <w:t>»</w:t>
      </w:r>
      <w:r>
        <w:rPr>
          <w:rFonts w:ascii="Times New Roman" w:hAnsi="Times New Roman" w:cs="Times New Roman"/>
        </w:rPr>
        <w:t>:</w:t>
      </w:r>
    </w:p>
    <w:p w:rsidR="002526E2" w:rsidRDefault="002526E2" w:rsidP="000265F9">
      <w:pPr>
        <w:pStyle w:val="ConsPlusNormal"/>
        <w:ind w:left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1.3.1 Пункт 3.1. изложить в следующей редакции:</w:t>
      </w:r>
    </w:p>
    <w:p w:rsidR="002526E2" w:rsidRDefault="002526E2" w:rsidP="002526E2">
      <w:pPr>
        <w:pStyle w:val="ConsPlusNormal"/>
        <w:ind w:firstLine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24"/>
        </w:rPr>
        <w:t xml:space="preserve">«3.1. </w:t>
      </w:r>
      <w:r w:rsidRPr="00D2721D">
        <w:rPr>
          <w:rFonts w:ascii="Times New Roman" w:hAnsi="Times New Roman" w:cs="Times New Roman"/>
          <w:szCs w:val="22"/>
        </w:rPr>
        <w:t xml:space="preserve">Изготовление технических планов, постановка на государственный кадастровый учет объектов недвижимого имущества, </w:t>
      </w:r>
      <w:r>
        <w:rPr>
          <w:rFonts w:ascii="Times New Roman" w:hAnsi="Times New Roman" w:cs="Times New Roman"/>
          <w:szCs w:val="22"/>
        </w:rPr>
        <w:t xml:space="preserve"> </w:t>
      </w:r>
      <w:r w:rsidRPr="00D2721D">
        <w:rPr>
          <w:rFonts w:ascii="Times New Roman" w:hAnsi="Times New Roman" w:cs="Times New Roman"/>
          <w:szCs w:val="22"/>
        </w:rPr>
        <w:t>государственная регистрация прав на недвижимое и движимое имущество;</w:t>
      </w:r>
      <w:r>
        <w:rPr>
          <w:rFonts w:ascii="Times New Roman" w:hAnsi="Times New Roman" w:cs="Times New Roman"/>
          <w:szCs w:val="22"/>
        </w:rPr>
        <w:t xml:space="preserve"> </w:t>
      </w:r>
      <w:r w:rsidRPr="00D2721D">
        <w:rPr>
          <w:rFonts w:ascii="Times New Roman" w:hAnsi="Times New Roman" w:cs="Times New Roman"/>
          <w:szCs w:val="22"/>
        </w:rPr>
        <w:t>образование земельных участков;</w:t>
      </w:r>
      <w:r>
        <w:rPr>
          <w:rFonts w:ascii="Times New Roman" w:hAnsi="Times New Roman" w:cs="Times New Roman"/>
          <w:szCs w:val="22"/>
        </w:rPr>
        <w:t xml:space="preserve"> </w:t>
      </w:r>
      <w:r w:rsidRPr="00D2721D">
        <w:rPr>
          <w:rFonts w:ascii="Times New Roman" w:hAnsi="Times New Roman" w:cs="Times New Roman"/>
          <w:szCs w:val="22"/>
        </w:rPr>
        <w:t>изготовление актов обследования, подтверждающих прекращение существования объектов недвижимого имущества</w:t>
      </w:r>
      <w:r>
        <w:rPr>
          <w:rFonts w:ascii="Times New Roman" w:hAnsi="Times New Roman" w:cs="Times New Roman"/>
          <w:szCs w:val="22"/>
        </w:rPr>
        <w:t>, изготовление проектов межевания и проектов планировки территории»;</w:t>
      </w:r>
    </w:p>
    <w:p w:rsidR="008D5F99" w:rsidRPr="000265F9" w:rsidRDefault="000265F9" w:rsidP="000265F9">
      <w:pPr>
        <w:pStyle w:val="ConsPlusNormal"/>
        <w:ind w:left="540"/>
        <w:jc w:val="both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1.3.</w:t>
      </w:r>
      <w:r w:rsidR="002526E2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 xml:space="preserve">.  </w:t>
      </w:r>
      <w:r w:rsidR="008D5F99">
        <w:rPr>
          <w:rFonts w:ascii="Times New Roman" w:hAnsi="Times New Roman" w:cs="Times New Roman"/>
        </w:rPr>
        <w:t>П</w:t>
      </w:r>
      <w:r w:rsidR="00F4133F">
        <w:rPr>
          <w:rFonts w:ascii="Times New Roman" w:hAnsi="Times New Roman" w:cs="Times New Roman"/>
        </w:rPr>
        <w:t xml:space="preserve">ункт </w:t>
      </w:r>
      <w:r w:rsidR="008D5F99" w:rsidRPr="00694C8C">
        <w:rPr>
          <w:rFonts w:ascii="Times New Roman" w:hAnsi="Times New Roman" w:cs="Times New Roman"/>
          <w:sz w:val="24"/>
          <w:szCs w:val="24"/>
        </w:rPr>
        <w:t>3.2.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D5F99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8D5F99" w:rsidRDefault="008D5F99" w:rsidP="008D5F99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«3.2. Проведение комплексных кадастровых работ</w:t>
      </w:r>
      <w:r w:rsidR="002526E2">
        <w:rPr>
          <w:rFonts w:ascii="Times New Roman" w:hAnsi="Times New Roman" w:cs="Times New Roman"/>
          <w:sz w:val="24"/>
          <w:szCs w:val="24"/>
        </w:rPr>
        <w:t>»;</w:t>
      </w:r>
    </w:p>
    <w:p w:rsidR="002526E2" w:rsidRDefault="002526E2" w:rsidP="008D5F99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1.3.3. Пункт 3.3. изложить в следующей редакции: </w:t>
      </w:r>
    </w:p>
    <w:p w:rsidR="002526E2" w:rsidRPr="00694C8C" w:rsidRDefault="002526E2" w:rsidP="008D5F99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«3.3. </w:t>
      </w:r>
      <w:r w:rsidRPr="00D2721D">
        <w:rPr>
          <w:rFonts w:ascii="Times New Roman" w:hAnsi="Times New Roman" w:cs="Times New Roman"/>
          <w:szCs w:val="22"/>
        </w:rPr>
        <w:t>Обследование объектов муниципальной собственности на предмет дальнейшей эксплуатации, технического состояния, сейсмичности;</w:t>
      </w:r>
      <w:r>
        <w:rPr>
          <w:rFonts w:ascii="Times New Roman" w:hAnsi="Times New Roman" w:cs="Times New Roman"/>
          <w:szCs w:val="22"/>
        </w:rPr>
        <w:t xml:space="preserve"> </w:t>
      </w:r>
      <w:r w:rsidRPr="00D2721D">
        <w:rPr>
          <w:rFonts w:ascii="Times New Roman" w:hAnsi="Times New Roman" w:cs="Times New Roman"/>
          <w:szCs w:val="22"/>
        </w:rPr>
        <w:t>списание муниципального имущества, морально и технически устаревшего и невозможного для эксплуатации</w:t>
      </w:r>
      <w:r>
        <w:rPr>
          <w:rFonts w:ascii="Times New Roman" w:hAnsi="Times New Roman" w:cs="Times New Roman"/>
          <w:szCs w:val="22"/>
        </w:rPr>
        <w:t>; содержание движимого имущества Казны городского округа»;</w:t>
      </w:r>
    </w:p>
    <w:p w:rsidR="00AC1CAA" w:rsidRDefault="000265F9" w:rsidP="00AC1CAA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</w:rPr>
        <w:t>1.3</w:t>
      </w:r>
      <w:r w:rsidR="00F4133F">
        <w:rPr>
          <w:rFonts w:ascii="Times New Roman" w:hAnsi="Times New Roman" w:cs="Times New Roman"/>
        </w:rPr>
        <w:t>.</w:t>
      </w:r>
      <w:r w:rsidR="0000352E">
        <w:rPr>
          <w:rFonts w:ascii="Times New Roman" w:hAnsi="Times New Roman" w:cs="Times New Roman"/>
        </w:rPr>
        <w:t>4</w:t>
      </w:r>
      <w:r w:rsidR="00F4133F">
        <w:rPr>
          <w:rFonts w:ascii="Times New Roman" w:hAnsi="Times New Roman" w:cs="Times New Roman"/>
        </w:rPr>
        <w:t xml:space="preserve">. </w:t>
      </w:r>
      <w:r w:rsidR="00AC1CAA">
        <w:rPr>
          <w:rFonts w:ascii="Times New Roman" w:hAnsi="Times New Roman" w:cs="Times New Roman"/>
        </w:rPr>
        <w:t xml:space="preserve">Исключить пункт </w:t>
      </w:r>
      <w:r w:rsidR="00AC1CAA" w:rsidRPr="00694C8C">
        <w:rPr>
          <w:rFonts w:ascii="Times New Roman" w:hAnsi="Times New Roman" w:cs="Times New Roman"/>
          <w:sz w:val="24"/>
          <w:szCs w:val="24"/>
        </w:rPr>
        <w:t>3.4.</w:t>
      </w:r>
      <w:r w:rsidR="00AC1CAA" w:rsidRPr="00694C8C">
        <w:rPr>
          <w:rFonts w:ascii="Times New Roman" w:hAnsi="Times New Roman" w:cs="Times New Roman"/>
          <w:sz w:val="24"/>
          <w:szCs w:val="24"/>
        </w:rPr>
        <w:tab/>
      </w:r>
      <w:r w:rsidR="00AC1CAA">
        <w:rPr>
          <w:rFonts w:ascii="Times New Roman" w:hAnsi="Times New Roman" w:cs="Times New Roman"/>
          <w:sz w:val="24"/>
          <w:szCs w:val="24"/>
        </w:rPr>
        <w:t>«</w:t>
      </w:r>
      <w:r w:rsidR="00AC1CAA" w:rsidRPr="00694C8C">
        <w:rPr>
          <w:rFonts w:ascii="Times New Roman" w:hAnsi="Times New Roman" w:cs="Times New Roman"/>
          <w:sz w:val="24"/>
          <w:szCs w:val="24"/>
        </w:rPr>
        <w:t xml:space="preserve">Организация </w:t>
      </w:r>
      <w:proofErr w:type="gramStart"/>
      <w:r w:rsidR="00AC1CAA" w:rsidRPr="00694C8C">
        <w:rPr>
          <w:rFonts w:ascii="Times New Roman" w:hAnsi="Times New Roman" w:cs="Times New Roman"/>
          <w:sz w:val="24"/>
          <w:szCs w:val="24"/>
        </w:rPr>
        <w:t>проведения проверок эффективности использования муниципального имущества</w:t>
      </w:r>
      <w:proofErr w:type="gramEnd"/>
      <w:r w:rsidR="00AC1CAA">
        <w:rPr>
          <w:rFonts w:ascii="Times New Roman" w:hAnsi="Times New Roman" w:cs="Times New Roman"/>
          <w:sz w:val="24"/>
          <w:szCs w:val="24"/>
        </w:rPr>
        <w:t>»</w:t>
      </w:r>
      <w:r w:rsidR="0000352E">
        <w:rPr>
          <w:rFonts w:ascii="Times New Roman" w:hAnsi="Times New Roman" w:cs="Times New Roman"/>
          <w:sz w:val="24"/>
          <w:szCs w:val="24"/>
        </w:rPr>
        <w:t>;</w:t>
      </w:r>
    </w:p>
    <w:p w:rsidR="0000352E" w:rsidRDefault="0000352E" w:rsidP="0000352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1.3.5. В пункте 3.6 слова «(КУМС СК ГО)» заменить словами «(Отдел земельных и имущественных отношений СК ГО)».</w:t>
      </w:r>
    </w:p>
    <w:p w:rsidR="0000352E" w:rsidRDefault="0000352E" w:rsidP="0000352E">
      <w:pPr>
        <w:pStyle w:val="ConsPlusNormal"/>
        <w:ind w:firstLine="540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1.4. Раздел </w:t>
      </w:r>
      <w:r>
        <w:rPr>
          <w:rFonts w:ascii="Times New Roman" w:hAnsi="Times New Roman" w:cs="Times New Roman"/>
          <w:sz w:val="24"/>
          <w:szCs w:val="24"/>
          <w:lang w:val="en-US"/>
        </w:rPr>
        <w:t>VII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A751DF">
        <w:rPr>
          <w:rFonts w:ascii="Times New Roman" w:hAnsi="Times New Roman" w:cs="Times New Roman"/>
          <w:sz w:val="24"/>
          <w:szCs w:val="24"/>
        </w:rPr>
        <w:t>Перечень целевых индикаторов (показателей)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51DF">
        <w:rPr>
          <w:rFonts w:ascii="Times New Roman" w:hAnsi="Times New Roman" w:cs="Times New Roman"/>
          <w:sz w:val="24"/>
          <w:szCs w:val="24"/>
        </w:rPr>
        <w:t>муниципальной программы</w:t>
      </w:r>
      <w:r>
        <w:rPr>
          <w:rFonts w:ascii="Times New Roman" w:hAnsi="Times New Roman" w:cs="Times New Roman"/>
          <w:sz w:val="24"/>
          <w:szCs w:val="24"/>
        </w:rPr>
        <w:t>» дополнить пунктом 7 следующего содержания:</w:t>
      </w:r>
    </w:p>
    <w:p w:rsidR="0000352E" w:rsidRPr="00A751DF" w:rsidRDefault="0000352E" w:rsidP="0000352E">
      <w:pPr>
        <w:pStyle w:val="ConsPlusNormal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«П.7 – Количество объектов недвижимости в кадастровых кварталах, в отношении которых проведены комплексные кадастровые работы – (ед.)</w:t>
      </w:r>
      <w:proofErr w:type="gramStart"/>
      <w:r>
        <w:rPr>
          <w:rFonts w:ascii="Times New Roman" w:hAnsi="Times New Roman" w:cs="Times New Roman"/>
          <w:sz w:val="24"/>
          <w:szCs w:val="24"/>
        </w:rPr>
        <w:t>.»</w:t>
      </w:r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:rsidR="003C55A5" w:rsidRPr="0011769E" w:rsidRDefault="00FC6FF5" w:rsidP="0000352E">
      <w:pPr>
        <w:pStyle w:val="ConsPlusTitle"/>
        <w:spacing w:before="6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694C8C">
        <w:rPr>
          <w:rFonts w:ascii="Times New Roman" w:hAnsi="Times New Roman" w:cs="Times New Roman"/>
          <w:b w:val="0"/>
          <w:sz w:val="24"/>
          <w:szCs w:val="24"/>
        </w:rPr>
        <w:t>1.</w:t>
      </w:r>
      <w:r w:rsidR="0000352E">
        <w:rPr>
          <w:rFonts w:ascii="Times New Roman" w:hAnsi="Times New Roman" w:cs="Times New Roman"/>
          <w:b w:val="0"/>
          <w:sz w:val="24"/>
          <w:szCs w:val="24"/>
        </w:rPr>
        <w:t>5</w:t>
      </w:r>
      <w:r w:rsidRPr="00694C8C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7641FF" w:rsidRPr="00694C8C">
        <w:rPr>
          <w:rFonts w:ascii="Times New Roman" w:hAnsi="Times New Roman" w:cs="Times New Roman"/>
          <w:b w:val="0"/>
          <w:sz w:val="24"/>
          <w:szCs w:val="24"/>
        </w:rPr>
        <w:t>В</w:t>
      </w:r>
      <w:r w:rsidR="003C55A5" w:rsidRPr="00694C8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7641FF" w:rsidRPr="00694C8C">
        <w:rPr>
          <w:rFonts w:ascii="Times New Roman" w:hAnsi="Times New Roman" w:cs="Times New Roman"/>
          <w:b w:val="0"/>
          <w:sz w:val="24"/>
          <w:szCs w:val="24"/>
        </w:rPr>
        <w:t>р</w:t>
      </w:r>
      <w:r w:rsidR="003C55A5" w:rsidRPr="00694C8C">
        <w:rPr>
          <w:rFonts w:ascii="Times New Roman" w:hAnsi="Times New Roman" w:cs="Times New Roman"/>
          <w:b w:val="0"/>
          <w:sz w:val="24"/>
          <w:szCs w:val="24"/>
        </w:rPr>
        <w:t>аздел</w:t>
      </w:r>
      <w:r w:rsidR="007641FF" w:rsidRPr="00694C8C">
        <w:rPr>
          <w:rFonts w:ascii="Times New Roman" w:hAnsi="Times New Roman" w:cs="Times New Roman"/>
          <w:b w:val="0"/>
          <w:sz w:val="24"/>
          <w:szCs w:val="24"/>
        </w:rPr>
        <w:t>е</w:t>
      </w:r>
      <w:r w:rsidR="003C55A5" w:rsidRPr="00694C8C">
        <w:rPr>
          <w:rFonts w:ascii="Times New Roman" w:hAnsi="Times New Roman" w:cs="Times New Roman"/>
          <w:b w:val="0"/>
          <w:sz w:val="24"/>
          <w:szCs w:val="24"/>
        </w:rPr>
        <w:t xml:space="preserve"> IX</w:t>
      </w:r>
      <w:r w:rsidR="007641FF" w:rsidRPr="00694C8C">
        <w:rPr>
          <w:rFonts w:ascii="Times New Roman" w:hAnsi="Times New Roman" w:cs="Times New Roman"/>
          <w:b w:val="0"/>
          <w:sz w:val="24"/>
          <w:szCs w:val="24"/>
        </w:rPr>
        <w:t xml:space="preserve"> «</w:t>
      </w:r>
      <w:r w:rsidR="003C55A5" w:rsidRPr="00694C8C">
        <w:rPr>
          <w:rFonts w:ascii="Times New Roman" w:hAnsi="Times New Roman" w:cs="Times New Roman"/>
          <w:b w:val="0"/>
          <w:sz w:val="24"/>
          <w:szCs w:val="24"/>
        </w:rPr>
        <w:t>Ресурсное обеспечение муниципальной программы</w:t>
      </w:r>
      <w:r w:rsidR="007641FF" w:rsidRPr="00694C8C">
        <w:rPr>
          <w:rFonts w:ascii="Times New Roman" w:hAnsi="Times New Roman" w:cs="Times New Roman"/>
          <w:b w:val="0"/>
          <w:sz w:val="24"/>
          <w:szCs w:val="24"/>
        </w:rPr>
        <w:t>»</w:t>
      </w:r>
      <w:r w:rsidR="000265F9">
        <w:rPr>
          <w:rFonts w:ascii="Times New Roman" w:hAnsi="Times New Roman" w:cs="Times New Roman"/>
          <w:b w:val="0"/>
          <w:sz w:val="24"/>
          <w:szCs w:val="24"/>
        </w:rPr>
        <w:t xml:space="preserve"> а</w:t>
      </w:r>
      <w:r w:rsidR="007641FF" w:rsidRPr="00694C8C">
        <w:rPr>
          <w:rFonts w:ascii="Times New Roman" w:hAnsi="Times New Roman" w:cs="Times New Roman"/>
          <w:b w:val="0"/>
          <w:sz w:val="24"/>
          <w:szCs w:val="24"/>
        </w:rPr>
        <w:t>бзацы 2</w:t>
      </w:r>
      <w:r w:rsidR="00567B15" w:rsidRPr="00694C8C">
        <w:rPr>
          <w:rFonts w:ascii="Times New Roman" w:hAnsi="Times New Roman" w:cs="Times New Roman"/>
          <w:b w:val="0"/>
          <w:sz w:val="24"/>
          <w:szCs w:val="24"/>
        </w:rPr>
        <w:t>-9</w:t>
      </w:r>
      <w:r w:rsidR="007641FF" w:rsidRPr="00694C8C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C55A5" w:rsidRPr="00694C8C">
        <w:rPr>
          <w:rFonts w:ascii="Times New Roman" w:hAnsi="Times New Roman" w:cs="Times New Roman"/>
          <w:b w:val="0"/>
          <w:sz w:val="24"/>
          <w:szCs w:val="24"/>
        </w:rPr>
        <w:t>изложить в следующей</w:t>
      </w:r>
      <w:r w:rsidR="003C55A5" w:rsidRPr="0011769E">
        <w:rPr>
          <w:rFonts w:ascii="Times New Roman" w:hAnsi="Times New Roman" w:cs="Times New Roman"/>
          <w:b w:val="0"/>
          <w:sz w:val="24"/>
          <w:szCs w:val="24"/>
        </w:rPr>
        <w:t xml:space="preserve"> редакции:</w:t>
      </w:r>
    </w:p>
    <w:p w:rsidR="008D5F99" w:rsidRPr="00F91E52" w:rsidRDefault="00567B15" w:rsidP="008D5F99">
      <w:pPr>
        <w:widowControl w:val="0"/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r>
        <w:rPr>
          <w:sz w:val="24"/>
          <w:szCs w:val="24"/>
        </w:rPr>
        <w:t>«</w:t>
      </w:r>
      <w:r w:rsidR="003C55A5" w:rsidRPr="0011769E">
        <w:rPr>
          <w:sz w:val="24"/>
          <w:szCs w:val="24"/>
        </w:rPr>
        <w:t xml:space="preserve">Общая потребность в финансовых ресурсах на реализацию мероприятий муниципальной программы составляет </w:t>
      </w:r>
      <w:r w:rsidR="008D5F99">
        <w:rPr>
          <w:sz w:val="24"/>
          <w:szCs w:val="24"/>
        </w:rPr>
        <w:t xml:space="preserve">98445,7 </w:t>
      </w:r>
      <w:r w:rsidR="008D5F99" w:rsidRPr="00F91E52">
        <w:rPr>
          <w:sz w:val="24"/>
          <w:szCs w:val="24"/>
        </w:rPr>
        <w:t xml:space="preserve">тыс. рублей, в том числе: </w:t>
      </w:r>
    </w:p>
    <w:p w:rsidR="008D5F99" w:rsidRPr="00F91E52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91E52">
        <w:rPr>
          <w:sz w:val="24"/>
          <w:szCs w:val="24"/>
        </w:rPr>
        <w:t xml:space="preserve">- </w:t>
      </w:r>
      <w:r>
        <w:rPr>
          <w:sz w:val="24"/>
          <w:szCs w:val="24"/>
        </w:rPr>
        <w:t>П</w:t>
      </w:r>
      <w:r w:rsidRPr="00F91E52">
        <w:rPr>
          <w:sz w:val="24"/>
          <w:szCs w:val="24"/>
        </w:rPr>
        <w:t>о источникам финансирования:</w:t>
      </w:r>
    </w:p>
    <w:p w:rsidR="008D5F99" w:rsidRPr="00F91E52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91E52">
        <w:rPr>
          <w:sz w:val="24"/>
          <w:szCs w:val="24"/>
        </w:rPr>
        <w:t xml:space="preserve">областной бюджет </w:t>
      </w:r>
      <w:r>
        <w:rPr>
          <w:sz w:val="24"/>
          <w:szCs w:val="24"/>
        </w:rPr>
        <w:t>–</w:t>
      </w:r>
      <w:r w:rsidRPr="00F91E5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3289,6 </w:t>
      </w:r>
      <w:r w:rsidRPr="00F91E52">
        <w:rPr>
          <w:sz w:val="24"/>
          <w:szCs w:val="24"/>
        </w:rPr>
        <w:t>тыс.руб.</w:t>
      </w:r>
      <w:r>
        <w:rPr>
          <w:sz w:val="24"/>
          <w:szCs w:val="24"/>
        </w:rPr>
        <w:t>,</w:t>
      </w:r>
    </w:p>
    <w:p w:rsidR="008D5F99" w:rsidRPr="00F91E52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91E52">
        <w:rPr>
          <w:sz w:val="24"/>
          <w:szCs w:val="24"/>
        </w:rPr>
        <w:t xml:space="preserve">местный бюджет – </w:t>
      </w:r>
      <w:r>
        <w:rPr>
          <w:sz w:val="24"/>
          <w:szCs w:val="24"/>
        </w:rPr>
        <w:t xml:space="preserve">95156,1 </w:t>
      </w:r>
      <w:r w:rsidRPr="00F91E52">
        <w:rPr>
          <w:sz w:val="24"/>
          <w:szCs w:val="24"/>
        </w:rPr>
        <w:t>тыс.руб.</w:t>
      </w:r>
    </w:p>
    <w:p w:rsidR="008D5F99" w:rsidRPr="00F91E52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91E52">
        <w:rPr>
          <w:sz w:val="24"/>
          <w:szCs w:val="24"/>
        </w:rPr>
        <w:t xml:space="preserve">- </w:t>
      </w:r>
      <w:r>
        <w:rPr>
          <w:sz w:val="24"/>
          <w:szCs w:val="24"/>
        </w:rPr>
        <w:t>П</w:t>
      </w:r>
      <w:r w:rsidRPr="00F91E52">
        <w:rPr>
          <w:sz w:val="24"/>
          <w:szCs w:val="24"/>
        </w:rPr>
        <w:t>о годам реализации:</w:t>
      </w:r>
    </w:p>
    <w:p w:rsidR="008D5F99" w:rsidRPr="00F91E52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91E52">
        <w:rPr>
          <w:sz w:val="24"/>
          <w:szCs w:val="24"/>
        </w:rPr>
        <w:t>2017 год – 10 133,3 тыс.руб.</w:t>
      </w:r>
    </w:p>
    <w:p w:rsidR="008D5F99" w:rsidRPr="00F91E52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91E52">
        <w:rPr>
          <w:sz w:val="24"/>
          <w:szCs w:val="24"/>
        </w:rPr>
        <w:t xml:space="preserve">2018 год – </w:t>
      </w:r>
      <w:r>
        <w:rPr>
          <w:sz w:val="24"/>
          <w:szCs w:val="24"/>
        </w:rPr>
        <w:t>18693,4</w:t>
      </w:r>
      <w:r w:rsidRPr="00F91E52">
        <w:rPr>
          <w:sz w:val="24"/>
          <w:szCs w:val="24"/>
        </w:rPr>
        <w:t xml:space="preserve"> тыс.руб. </w:t>
      </w:r>
    </w:p>
    <w:p w:rsidR="008D5F99" w:rsidRPr="00F72998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72998">
        <w:rPr>
          <w:sz w:val="24"/>
          <w:szCs w:val="24"/>
        </w:rPr>
        <w:t xml:space="preserve">2019 год – </w:t>
      </w:r>
      <w:r>
        <w:rPr>
          <w:sz w:val="24"/>
          <w:szCs w:val="24"/>
        </w:rPr>
        <w:t>39143,7</w:t>
      </w:r>
      <w:r w:rsidRPr="00F72998">
        <w:rPr>
          <w:sz w:val="24"/>
          <w:szCs w:val="24"/>
        </w:rPr>
        <w:t xml:space="preserve"> тыс.руб. </w:t>
      </w:r>
    </w:p>
    <w:p w:rsidR="008D5F99" w:rsidRPr="00F72998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72998">
        <w:rPr>
          <w:sz w:val="24"/>
          <w:szCs w:val="24"/>
        </w:rPr>
        <w:t xml:space="preserve">2020 год – </w:t>
      </w:r>
      <w:r>
        <w:rPr>
          <w:sz w:val="24"/>
          <w:szCs w:val="24"/>
        </w:rPr>
        <w:t>14975,8</w:t>
      </w:r>
      <w:r w:rsidRPr="00F72998">
        <w:rPr>
          <w:sz w:val="24"/>
          <w:szCs w:val="24"/>
        </w:rPr>
        <w:t xml:space="preserve"> тыс.руб.</w:t>
      </w:r>
    </w:p>
    <w:p w:rsidR="008D5F99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F72998">
        <w:rPr>
          <w:sz w:val="24"/>
          <w:szCs w:val="24"/>
        </w:rPr>
        <w:lastRenderedPageBreak/>
        <w:t xml:space="preserve">2021 год – </w:t>
      </w:r>
      <w:r>
        <w:rPr>
          <w:sz w:val="24"/>
          <w:szCs w:val="24"/>
        </w:rPr>
        <w:t>7903,0</w:t>
      </w:r>
      <w:r w:rsidRPr="00F72998">
        <w:rPr>
          <w:sz w:val="24"/>
          <w:szCs w:val="24"/>
        </w:rPr>
        <w:t xml:space="preserve"> тыс.руб.</w:t>
      </w:r>
    </w:p>
    <w:p w:rsidR="008D5F99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2022 год – 7596,5 тыс.руб.</w:t>
      </w:r>
    </w:p>
    <w:p w:rsidR="008D5F99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2023 год – 0,0 тыс.руб.</w:t>
      </w:r>
    </w:p>
    <w:p w:rsidR="008D5F99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2024 год – 0,0 тыс.руб.</w:t>
      </w:r>
    </w:p>
    <w:p w:rsidR="008D5F99" w:rsidRDefault="008D5F99" w:rsidP="008D5F9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2025 год – 0,0 тыс.руб.».</w:t>
      </w:r>
    </w:p>
    <w:p w:rsidR="000265F9" w:rsidRDefault="000265F9" w:rsidP="000265F9">
      <w:pPr>
        <w:pStyle w:val="ConsPlusTitle"/>
        <w:spacing w:before="6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="00F207A8">
        <w:rPr>
          <w:rFonts w:ascii="Times New Roman" w:hAnsi="Times New Roman" w:cs="Times New Roman"/>
          <w:b w:val="0"/>
          <w:sz w:val="24"/>
          <w:szCs w:val="24"/>
        </w:rPr>
        <w:t>.6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7641FF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sz w:val="24"/>
          <w:szCs w:val="24"/>
        </w:rPr>
        <w:t>№</w:t>
      </w:r>
      <w:r w:rsidRPr="007641F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1</w:t>
      </w:r>
      <w:r w:rsidRPr="007641FF">
        <w:rPr>
          <w:rFonts w:ascii="Times New Roman" w:hAnsi="Times New Roman" w:cs="Times New Roman"/>
          <w:b w:val="0"/>
          <w:sz w:val="24"/>
          <w:szCs w:val="24"/>
        </w:rPr>
        <w:t xml:space="preserve"> к муниципальной программе изложить в новой редакции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 1 к настоящему постановлению</w:t>
      </w:r>
      <w:r w:rsidRPr="007641FF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637D41" w:rsidRDefault="00637D41" w:rsidP="00637D41">
      <w:pPr>
        <w:pStyle w:val="ConsPlusTitle"/>
        <w:spacing w:before="6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1.</w:t>
      </w:r>
      <w:r w:rsidR="00F207A8">
        <w:rPr>
          <w:rFonts w:ascii="Times New Roman" w:hAnsi="Times New Roman" w:cs="Times New Roman"/>
          <w:b w:val="0"/>
          <w:sz w:val="24"/>
          <w:szCs w:val="24"/>
        </w:rPr>
        <w:t>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Pr="007641FF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b w:val="0"/>
          <w:sz w:val="24"/>
          <w:szCs w:val="24"/>
        </w:rPr>
        <w:t>№</w:t>
      </w:r>
      <w:r w:rsidRPr="007641FF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2</w:t>
      </w:r>
      <w:r w:rsidRPr="007641FF">
        <w:rPr>
          <w:rFonts w:ascii="Times New Roman" w:hAnsi="Times New Roman" w:cs="Times New Roman"/>
          <w:b w:val="0"/>
          <w:sz w:val="24"/>
          <w:szCs w:val="24"/>
        </w:rPr>
        <w:t xml:space="preserve"> к муниципальной программе изложить в новой редакции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№ </w:t>
      </w:r>
      <w:r w:rsidR="000265F9">
        <w:rPr>
          <w:rFonts w:ascii="Times New Roman" w:hAnsi="Times New Roman" w:cs="Times New Roman"/>
          <w:b w:val="0"/>
          <w:sz w:val="24"/>
          <w:szCs w:val="24"/>
        </w:rPr>
        <w:t>2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к настоящему постановлению</w:t>
      </w:r>
      <w:r w:rsidRPr="007641FF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3C55A5" w:rsidRPr="007641FF" w:rsidRDefault="00637D41" w:rsidP="007641FF">
      <w:pPr>
        <w:pStyle w:val="ConsPlusTitle"/>
        <w:spacing w:before="6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1.</w:t>
      </w:r>
      <w:r w:rsidR="00F207A8">
        <w:rPr>
          <w:rFonts w:ascii="Times New Roman" w:hAnsi="Times New Roman" w:cs="Times New Roman"/>
          <w:b w:val="0"/>
          <w:sz w:val="24"/>
          <w:szCs w:val="24"/>
        </w:rPr>
        <w:t>8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. </w:t>
      </w:r>
      <w:r w:rsidR="003C55A5" w:rsidRPr="007641FF">
        <w:rPr>
          <w:rFonts w:ascii="Times New Roman" w:hAnsi="Times New Roman" w:cs="Times New Roman"/>
          <w:b w:val="0"/>
          <w:sz w:val="24"/>
          <w:szCs w:val="24"/>
        </w:rPr>
        <w:t xml:space="preserve">Приложение </w:t>
      </w:r>
      <w:r w:rsidR="00FD6DE6">
        <w:rPr>
          <w:rFonts w:ascii="Times New Roman" w:hAnsi="Times New Roman" w:cs="Times New Roman"/>
          <w:b w:val="0"/>
          <w:sz w:val="24"/>
          <w:szCs w:val="24"/>
        </w:rPr>
        <w:t>№</w:t>
      </w:r>
      <w:r w:rsidR="003C55A5" w:rsidRPr="007641FF">
        <w:rPr>
          <w:rFonts w:ascii="Times New Roman" w:hAnsi="Times New Roman" w:cs="Times New Roman"/>
          <w:b w:val="0"/>
          <w:sz w:val="24"/>
          <w:szCs w:val="24"/>
        </w:rPr>
        <w:t xml:space="preserve"> 3 к </w:t>
      </w:r>
      <w:r w:rsidR="00003DA8" w:rsidRPr="007641FF">
        <w:rPr>
          <w:rFonts w:ascii="Times New Roman" w:hAnsi="Times New Roman" w:cs="Times New Roman"/>
          <w:b w:val="0"/>
          <w:sz w:val="24"/>
          <w:szCs w:val="24"/>
        </w:rPr>
        <w:t>муниципальной п</w:t>
      </w:r>
      <w:r w:rsidR="003C55A5" w:rsidRPr="007641FF">
        <w:rPr>
          <w:rFonts w:ascii="Times New Roman" w:hAnsi="Times New Roman" w:cs="Times New Roman"/>
          <w:b w:val="0"/>
          <w:sz w:val="24"/>
          <w:szCs w:val="24"/>
        </w:rPr>
        <w:t>рограмме изложить в новой редакции</w:t>
      </w:r>
      <w:r w:rsidR="00FD6DE6"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№ </w:t>
      </w:r>
      <w:r w:rsidR="000265F9">
        <w:rPr>
          <w:rFonts w:ascii="Times New Roman" w:hAnsi="Times New Roman" w:cs="Times New Roman"/>
          <w:b w:val="0"/>
          <w:sz w:val="24"/>
          <w:szCs w:val="24"/>
        </w:rPr>
        <w:t>3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D6DE6">
        <w:rPr>
          <w:rFonts w:ascii="Times New Roman" w:hAnsi="Times New Roman" w:cs="Times New Roman"/>
          <w:b w:val="0"/>
          <w:sz w:val="24"/>
          <w:szCs w:val="24"/>
        </w:rPr>
        <w:t>к настоящему постановлению</w:t>
      </w:r>
      <w:r w:rsidR="003C55A5" w:rsidRPr="007641FF">
        <w:rPr>
          <w:rFonts w:ascii="Times New Roman" w:hAnsi="Times New Roman" w:cs="Times New Roman"/>
          <w:b w:val="0"/>
          <w:sz w:val="24"/>
          <w:szCs w:val="24"/>
        </w:rPr>
        <w:t xml:space="preserve">. </w:t>
      </w:r>
    </w:p>
    <w:p w:rsidR="003C55A5" w:rsidRPr="007641FF" w:rsidRDefault="003C55A5" w:rsidP="007641FF">
      <w:pPr>
        <w:pStyle w:val="ConsPlusTitle"/>
        <w:spacing w:before="6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641FF">
        <w:rPr>
          <w:rFonts w:ascii="Times New Roman" w:hAnsi="Times New Roman" w:cs="Times New Roman"/>
          <w:b w:val="0"/>
          <w:sz w:val="24"/>
          <w:szCs w:val="24"/>
        </w:rPr>
        <w:t>2. Опубликовать настоящее пост</w:t>
      </w:r>
      <w:r w:rsidR="00003DA8" w:rsidRPr="007641FF">
        <w:rPr>
          <w:rFonts w:ascii="Times New Roman" w:hAnsi="Times New Roman" w:cs="Times New Roman"/>
          <w:b w:val="0"/>
          <w:sz w:val="24"/>
          <w:szCs w:val="24"/>
        </w:rPr>
        <w:t xml:space="preserve">ановление на официальном сайте </w:t>
      </w:r>
      <w:r w:rsidR="00FD6DE6">
        <w:rPr>
          <w:rFonts w:ascii="Times New Roman" w:hAnsi="Times New Roman" w:cs="Times New Roman"/>
          <w:b w:val="0"/>
          <w:sz w:val="24"/>
          <w:szCs w:val="24"/>
        </w:rPr>
        <w:t>а</w:t>
      </w:r>
      <w:r w:rsidRPr="007641FF">
        <w:rPr>
          <w:rFonts w:ascii="Times New Roman" w:hAnsi="Times New Roman" w:cs="Times New Roman"/>
          <w:b w:val="0"/>
          <w:sz w:val="24"/>
          <w:szCs w:val="24"/>
        </w:rPr>
        <w:t>дминистрации Северо-Курильского городского округа в сети Интернет.</w:t>
      </w:r>
    </w:p>
    <w:p w:rsidR="003C55A5" w:rsidRDefault="003C55A5" w:rsidP="007641FF">
      <w:pPr>
        <w:pStyle w:val="ConsPlusTitle"/>
        <w:spacing w:before="60"/>
        <w:ind w:firstLine="539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7641FF">
        <w:rPr>
          <w:rFonts w:ascii="Times New Roman" w:hAnsi="Times New Roman" w:cs="Times New Roman"/>
          <w:b w:val="0"/>
          <w:sz w:val="24"/>
          <w:szCs w:val="24"/>
        </w:rPr>
        <w:t>3. Контроль  исполнения настоящего постановления возложить на вице-мэра Северо-Курильского городского округа (А.С. Овсянникова).</w:t>
      </w:r>
    </w:p>
    <w:p w:rsidR="003C55A5" w:rsidRDefault="003C55A5" w:rsidP="003C55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0265F9" w:rsidRPr="007641FF" w:rsidRDefault="000265F9" w:rsidP="003C55A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6"/>
      </w:tblGrid>
      <w:tr w:rsidR="00FD6DE6" w:rsidTr="00FD6DE6">
        <w:tc>
          <w:tcPr>
            <w:tcW w:w="4926" w:type="dxa"/>
          </w:tcPr>
          <w:p w:rsidR="00FD6DE6" w:rsidRDefault="00637D41" w:rsidP="00637D41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FD6DE6" w:rsidRPr="007641FF">
              <w:rPr>
                <w:rFonts w:ascii="Times New Roman" w:hAnsi="Times New Roman" w:cs="Times New Roman"/>
                <w:sz w:val="24"/>
                <w:szCs w:val="24"/>
              </w:rPr>
              <w:t>эр</w:t>
            </w:r>
          </w:p>
        </w:tc>
        <w:tc>
          <w:tcPr>
            <w:tcW w:w="4926" w:type="dxa"/>
          </w:tcPr>
          <w:p w:rsidR="00FD6DE6" w:rsidRDefault="00FD6DE6" w:rsidP="00637D41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641FF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="00637D4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641FF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37D41">
              <w:rPr>
                <w:rFonts w:ascii="Times New Roman" w:hAnsi="Times New Roman" w:cs="Times New Roman"/>
                <w:sz w:val="24"/>
                <w:szCs w:val="24"/>
              </w:rPr>
              <w:t>Серебряков</w:t>
            </w:r>
          </w:p>
        </w:tc>
      </w:tr>
    </w:tbl>
    <w:p w:rsidR="003C55A5" w:rsidRDefault="003C55A5" w:rsidP="00FD6DE6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C55A5" w:rsidRPr="007641FF" w:rsidRDefault="00347433" w:rsidP="003C55A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7641FF">
        <w:rPr>
          <w:rFonts w:ascii="Times New Roman" w:hAnsi="Times New Roman" w:cs="Times New Roman"/>
          <w:sz w:val="24"/>
          <w:szCs w:val="24"/>
        </w:rPr>
        <w:tab/>
      </w:r>
      <w:r w:rsidRPr="007641FF">
        <w:rPr>
          <w:rFonts w:ascii="Times New Roman" w:hAnsi="Times New Roman" w:cs="Times New Roman"/>
          <w:sz w:val="24"/>
          <w:szCs w:val="24"/>
        </w:rPr>
        <w:tab/>
      </w:r>
      <w:r w:rsidRPr="007641FF">
        <w:rPr>
          <w:rFonts w:ascii="Times New Roman" w:hAnsi="Times New Roman" w:cs="Times New Roman"/>
          <w:sz w:val="24"/>
          <w:szCs w:val="24"/>
        </w:rPr>
        <w:tab/>
      </w:r>
      <w:r w:rsidRPr="007641FF">
        <w:rPr>
          <w:rFonts w:ascii="Times New Roman" w:hAnsi="Times New Roman" w:cs="Times New Roman"/>
          <w:sz w:val="24"/>
          <w:szCs w:val="24"/>
        </w:rPr>
        <w:tab/>
      </w:r>
      <w:r w:rsidRPr="007641FF">
        <w:rPr>
          <w:rFonts w:ascii="Times New Roman" w:hAnsi="Times New Roman" w:cs="Times New Roman"/>
          <w:sz w:val="24"/>
          <w:szCs w:val="24"/>
        </w:rPr>
        <w:tab/>
      </w:r>
      <w:r w:rsidRPr="007641FF">
        <w:rPr>
          <w:rFonts w:ascii="Times New Roman" w:hAnsi="Times New Roman" w:cs="Times New Roman"/>
          <w:sz w:val="24"/>
          <w:szCs w:val="24"/>
        </w:rPr>
        <w:tab/>
      </w:r>
      <w:r w:rsidRPr="007641FF">
        <w:rPr>
          <w:rFonts w:ascii="Times New Roman" w:hAnsi="Times New Roman" w:cs="Times New Roman"/>
          <w:sz w:val="24"/>
          <w:szCs w:val="24"/>
        </w:rPr>
        <w:tab/>
      </w:r>
      <w:r w:rsidRPr="007641FF">
        <w:rPr>
          <w:rFonts w:ascii="Times New Roman" w:hAnsi="Times New Roman" w:cs="Times New Roman"/>
          <w:sz w:val="24"/>
          <w:szCs w:val="24"/>
        </w:rPr>
        <w:tab/>
      </w:r>
      <w:r w:rsidRPr="007641FF">
        <w:rPr>
          <w:rFonts w:ascii="Times New Roman" w:hAnsi="Times New Roman" w:cs="Times New Roman"/>
          <w:sz w:val="24"/>
          <w:szCs w:val="24"/>
        </w:rPr>
        <w:tab/>
      </w:r>
    </w:p>
    <w:p w:rsidR="003C55A5" w:rsidRPr="007641FF" w:rsidRDefault="003C55A5" w:rsidP="003C55A5">
      <w:pPr>
        <w:pStyle w:val="ConsPlusTitle"/>
        <w:ind w:firstLine="540"/>
        <w:jc w:val="both"/>
        <w:rPr>
          <w:sz w:val="24"/>
          <w:szCs w:val="24"/>
        </w:rPr>
        <w:sectPr w:rsidR="003C55A5" w:rsidRPr="007641FF" w:rsidSect="007641FF">
          <w:pgSz w:w="11905" w:h="16838"/>
          <w:pgMar w:top="1134" w:right="851" w:bottom="1134" w:left="1418" w:header="0" w:footer="0" w:gutter="0"/>
          <w:cols w:space="720"/>
          <w:docGrid w:linePitch="272"/>
        </w:sectPr>
      </w:pPr>
    </w:p>
    <w:p w:rsidR="00271B50" w:rsidRDefault="00271B50" w:rsidP="00271B50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№ </w:t>
      </w:r>
      <w:r w:rsidR="00F16BE7">
        <w:rPr>
          <w:rFonts w:ascii="Times New Roman" w:hAnsi="Times New Roman" w:cs="Times New Roman"/>
        </w:rPr>
        <w:t>1</w:t>
      </w:r>
    </w:p>
    <w:p w:rsidR="00271B50" w:rsidRDefault="00271B50" w:rsidP="00271B50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271B50" w:rsidRDefault="00271B50" w:rsidP="00271B50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Северо-Курильского городского округа</w:t>
      </w:r>
    </w:p>
    <w:p w:rsidR="00271B50" w:rsidRPr="00BC194E" w:rsidRDefault="004F5D68" w:rsidP="00271B50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30.12.2019  г. №  680</w:t>
      </w: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Pr="00271B50" w:rsidRDefault="00271B50" w:rsidP="00271B50">
      <w:pPr>
        <w:pStyle w:val="ConsPlusNormal"/>
        <w:jc w:val="right"/>
        <w:outlineLvl w:val="1"/>
        <w:rPr>
          <w:rFonts w:ascii="Times New Roman" w:hAnsi="Times New Roman" w:cs="Times New Roman"/>
          <w:szCs w:val="22"/>
        </w:rPr>
      </w:pPr>
      <w:r w:rsidRPr="00271B50">
        <w:rPr>
          <w:rFonts w:ascii="Times New Roman" w:hAnsi="Times New Roman" w:cs="Times New Roman"/>
          <w:szCs w:val="22"/>
        </w:rPr>
        <w:t>«Приложение N 1</w:t>
      </w:r>
    </w:p>
    <w:p w:rsidR="00271B50" w:rsidRPr="00271B50" w:rsidRDefault="00271B50" w:rsidP="00271B50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271B50">
        <w:rPr>
          <w:rFonts w:ascii="Times New Roman" w:hAnsi="Times New Roman" w:cs="Times New Roman"/>
          <w:szCs w:val="22"/>
        </w:rPr>
        <w:t xml:space="preserve">к муниципальной программе Северо-Курильского городского округа </w:t>
      </w:r>
    </w:p>
    <w:p w:rsidR="00271B50" w:rsidRPr="00271B50" w:rsidRDefault="00271B50" w:rsidP="00271B50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271B50">
        <w:rPr>
          <w:rFonts w:ascii="Times New Roman" w:hAnsi="Times New Roman" w:cs="Times New Roman"/>
          <w:szCs w:val="22"/>
        </w:rPr>
        <w:t>"Совершенствование системы управления</w:t>
      </w:r>
    </w:p>
    <w:p w:rsidR="00271B50" w:rsidRPr="00271B50" w:rsidRDefault="00271B50" w:rsidP="00271B50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271B50">
        <w:rPr>
          <w:rFonts w:ascii="Times New Roman" w:hAnsi="Times New Roman" w:cs="Times New Roman"/>
          <w:szCs w:val="22"/>
        </w:rPr>
        <w:t xml:space="preserve">муниципальным имуществом </w:t>
      </w:r>
      <w:proofErr w:type="gramStart"/>
      <w:r w:rsidRPr="00271B50">
        <w:rPr>
          <w:rFonts w:ascii="Times New Roman" w:hAnsi="Times New Roman" w:cs="Times New Roman"/>
          <w:szCs w:val="22"/>
        </w:rPr>
        <w:t>Северо-Курильского</w:t>
      </w:r>
      <w:proofErr w:type="gramEnd"/>
      <w:r w:rsidRPr="00271B50">
        <w:rPr>
          <w:rFonts w:ascii="Times New Roman" w:hAnsi="Times New Roman" w:cs="Times New Roman"/>
          <w:szCs w:val="22"/>
        </w:rPr>
        <w:t xml:space="preserve"> </w:t>
      </w:r>
    </w:p>
    <w:p w:rsidR="00271B50" w:rsidRPr="00271B50" w:rsidRDefault="00271B50" w:rsidP="00271B50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271B50">
        <w:rPr>
          <w:rFonts w:ascii="Times New Roman" w:hAnsi="Times New Roman" w:cs="Times New Roman"/>
          <w:szCs w:val="22"/>
        </w:rPr>
        <w:t>городского округа на 2017-2025 годы",</w:t>
      </w:r>
    </w:p>
    <w:p w:rsidR="00271B50" w:rsidRPr="00271B50" w:rsidRDefault="00271B50" w:rsidP="00271B50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271B50">
        <w:rPr>
          <w:rFonts w:ascii="Times New Roman" w:hAnsi="Times New Roman" w:cs="Times New Roman"/>
          <w:szCs w:val="22"/>
        </w:rPr>
        <w:t>утвержденной постановлением администрации</w:t>
      </w:r>
    </w:p>
    <w:p w:rsidR="00271B50" w:rsidRPr="00271B50" w:rsidRDefault="00271B50" w:rsidP="00271B50">
      <w:pPr>
        <w:pStyle w:val="ConsPlusNormal"/>
        <w:jc w:val="right"/>
        <w:rPr>
          <w:rFonts w:ascii="Times New Roman" w:hAnsi="Times New Roman" w:cs="Times New Roman"/>
          <w:szCs w:val="22"/>
        </w:rPr>
      </w:pPr>
      <w:r w:rsidRPr="00271B50">
        <w:rPr>
          <w:rFonts w:ascii="Times New Roman" w:hAnsi="Times New Roman" w:cs="Times New Roman"/>
          <w:szCs w:val="22"/>
        </w:rPr>
        <w:t>Северо-Курильского городского округа</w:t>
      </w:r>
    </w:p>
    <w:p w:rsidR="00271B50" w:rsidRPr="00271B50" w:rsidRDefault="00271B50" w:rsidP="00271B50">
      <w:pPr>
        <w:pStyle w:val="ConsPlusNormal"/>
        <w:jc w:val="right"/>
        <w:rPr>
          <w:rFonts w:ascii="Times New Roman" w:hAnsi="Times New Roman" w:cs="Times New Roman"/>
          <w:szCs w:val="22"/>
        </w:rPr>
      </w:pPr>
      <w:bookmarkStart w:id="0" w:name="P357"/>
      <w:bookmarkEnd w:id="0"/>
      <w:r w:rsidRPr="00271B50">
        <w:rPr>
          <w:rFonts w:ascii="Times New Roman" w:hAnsi="Times New Roman" w:cs="Times New Roman"/>
          <w:szCs w:val="22"/>
        </w:rPr>
        <w:t>от 22.03.2017 г. № 86</w:t>
      </w:r>
    </w:p>
    <w:p w:rsidR="00271B50" w:rsidRDefault="00271B50" w:rsidP="00271B50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</w:p>
    <w:p w:rsidR="00271B50" w:rsidRPr="000F6582" w:rsidRDefault="00271B50" w:rsidP="00271B5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F6582">
        <w:rPr>
          <w:rFonts w:ascii="Times New Roman" w:hAnsi="Times New Roman" w:cs="Times New Roman"/>
          <w:b w:val="0"/>
          <w:sz w:val="24"/>
          <w:szCs w:val="24"/>
        </w:rPr>
        <w:t>ПЕРЕЧЕНЬ МЕРОПРИЯТИЙ</w:t>
      </w:r>
    </w:p>
    <w:p w:rsidR="00271B50" w:rsidRPr="000F6582" w:rsidRDefault="00271B50" w:rsidP="00271B50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0F6582">
        <w:rPr>
          <w:rFonts w:ascii="Times New Roman" w:hAnsi="Times New Roman" w:cs="Times New Roman"/>
          <w:b w:val="0"/>
          <w:sz w:val="24"/>
          <w:szCs w:val="24"/>
        </w:rPr>
        <w:t xml:space="preserve">муниципальной программы  Северо-Курильского городского округа </w:t>
      </w:r>
    </w:p>
    <w:p w:rsidR="00271B50" w:rsidRPr="000F6582" w:rsidRDefault="00271B50" w:rsidP="00271B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F6582">
        <w:rPr>
          <w:rFonts w:ascii="Times New Roman" w:hAnsi="Times New Roman" w:cs="Times New Roman"/>
          <w:sz w:val="24"/>
          <w:szCs w:val="24"/>
        </w:rPr>
        <w:t xml:space="preserve">"Совершенствование системы управления муниципальным имуществом Северо-Курильского городского округа </w:t>
      </w:r>
    </w:p>
    <w:p w:rsidR="00271B50" w:rsidRPr="000F6582" w:rsidRDefault="00271B50" w:rsidP="00271B5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0F6582">
        <w:rPr>
          <w:rFonts w:ascii="Times New Roman" w:hAnsi="Times New Roman" w:cs="Times New Roman"/>
          <w:sz w:val="24"/>
          <w:szCs w:val="24"/>
        </w:rPr>
        <w:t>на 2017-2025 годы"</w:t>
      </w:r>
    </w:p>
    <w:p w:rsidR="00271B50" w:rsidRPr="00923BCF" w:rsidRDefault="00271B50" w:rsidP="00271B50">
      <w:pPr>
        <w:pStyle w:val="ConsPlusNormal"/>
        <w:jc w:val="center"/>
        <w:rPr>
          <w:rFonts w:ascii="Times New Roman" w:hAnsi="Times New Roman" w:cs="Times New Roman"/>
          <w:szCs w:val="22"/>
        </w:rPr>
      </w:pPr>
    </w:p>
    <w:tbl>
      <w:tblPr>
        <w:tblW w:w="145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0"/>
        <w:gridCol w:w="4174"/>
        <w:gridCol w:w="1985"/>
        <w:gridCol w:w="1134"/>
        <w:gridCol w:w="1276"/>
        <w:gridCol w:w="3401"/>
        <w:gridCol w:w="1701"/>
      </w:tblGrid>
      <w:tr w:rsidR="00271B50" w:rsidRPr="00923BCF" w:rsidTr="00D2721D">
        <w:tc>
          <w:tcPr>
            <w:tcW w:w="850" w:type="dxa"/>
            <w:vMerge w:val="restart"/>
          </w:tcPr>
          <w:p w:rsidR="00271B50" w:rsidRPr="00923BCF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BCF">
              <w:rPr>
                <w:rFonts w:ascii="Times New Roman" w:hAnsi="Times New Roman" w:cs="Times New Roman"/>
                <w:szCs w:val="22"/>
              </w:rPr>
              <w:t>N</w:t>
            </w:r>
          </w:p>
        </w:tc>
        <w:tc>
          <w:tcPr>
            <w:tcW w:w="4174" w:type="dxa"/>
            <w:vMerge w:val="restart"/>
          </w:tcPr>
          <w:p w:rsidR="00271B50" w:rsidRPr="00923BCF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BCF">
              <w:rPr>
                <w:rFonts w:ascii="Times New Roman" w:hAnsi="Times New Roman" w:cs="Times New Roman"/>
                <w:szCs w:val="22"/>
              </w:rPr>
              <w:t>Наименование мероприятий</w:t>
            </w:r>
          </w:p>
        </w:tc>
        <w:tc>
          <w:tcPr>
            <w:tcW w:w="1985" w:type="dxa"/>
            <w:vMerge w:val="restart"/>
          </w:tcPr>
          <w:p w:rsidR="00271B50" w:rsidRPr="00923BCF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BCF">
              <w:rPr>
                <w:rFonts w:ascii="Times New Roman" w:hAnsi="Times New Roman" w:cs="Times New Roman"/>
                <w:szCs w:val="22"/>
              </w:rPr>
              <w:t>Ответственный исполнитель</w:t>
            </w:r>
          </w:p>
        </w:tc>
        <w:tc>
          <w:tcPr>
            <w:tcW w:w="2410" w:type="dxa"/>
            <w:gridSpan w:val="2"/>
          </w:tcPr>
          <w:p w:rsidR="00271B50" w:rsidRPr="00923BCF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BCF">
              <w:rPr>
                <w:rFonts w:ascii="Times New Roman" w:hAnsi="Times New Roman" w:cs="Times New Roman"/>
                <w:szCs w:val="22"/>
              </w:rPr>
              <w:t>Срок</w:t>
            </w:r>
          </w:p>
        </w:tc>
        <w:tc>
          <w:tcPr>
            <w:tcW w:w="3401" w:type="dxa"/>
            <w:vMerge w:val="restart"/>
          </w:tcPr>
          <w:p w:rsidR="00271B50" w:rsidRPr="00923BCF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BCF">
              <w:rPr>
                <w:rFonts w:ascii="Times New Roman" w:hAnsi="Times New Roman" w:cs="Times New Roman"/>
                <w:szCs w:val="22"/>
              </w:rPr>
              <w:t>Последствия не реализации мероприятий</w:t>
            </w:r>
          </w:p>
        </w:tc>
        <w:tc>
          <w:tcPr>
            <w:tcW w:w="1701" w:type="dxa"/>
            <w:vMerge w:val="restart"/>
          </w:tcPr>
          <w:p w:rsidR="00271B50" w:rsidRPr="00923BCF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923BCF">
              <w:rPr>
                <w:rFonts w:ascii="Times New Roman" w:hAnsi="Times New Roman" w:cs="Times New Roman"/>
                <w:szCs w:val="22"/>
              </w:rPr>
              <w:t>Связь с индикаторами (показателями) муниципальной программы (подпрограммы)</w:t>
            </w:r>
          </w:p>
        </w:tc>
      </w:tr>
      <w:tr w:rsidR="00271B50" w:rsidRPr="00A751DF" w:rsidTr="00D2721D">
        <w:trPr>
          <w:trHeight w:val="725"/>
        </w:trPr>
        <w:tc>
          <w:tcPr>
            <w:tcW w:w="850" w:type="dxa"/>
            <w:vMerge/>
          </w:tcPr>
          <w:p w:rsidR="00271B50" w:rsidRPr="00A751DF" w:rsidRDefault="00271B50" w:rsidP="00F16BE7">
            <w:pPr>
              <w:rPr>
                <w:sz w:val="24"/>
                <w:szCs w:val="24"/>
              </w:rPr>
            </w:pPr>
          </w:p>
        </w:tc>
        <w:tc>
          <w:tcPr>
            <w:tcW w:w="4174" w:type="dxa"/>
            <w:vMerge/>
          </w:tcPr>
          <w:p w:rsidR="00271B50" w:rsidRPr="00A751DF" w:rsidRDefault="00271B50" w:rsidP="00F16BE7">
            <w:pPr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:rsidR="00271B50" w:rsidRPr="00A751DF" w:rsidRDefault="00271B50" w:rsidP="00F16BE7">
            <w:pPr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271B50" w:rsidRPr="00A751DF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DF">
              <w:rPr>
                <w:rFonts w:ascii="Times New Roman" w:hAnsi="Times New Roman" w:cs="Times New Roman"/>
                <w:sz w:val="24"/>
                <w:szCs w:val="24"/>
              </w:rPr>
              <w:t xml:space="preserve">начала </w:t>
            </w:r>
            <w:proofErr w:type="spellStart"/>
            <w:proofErr w:type="gramStart"/>
            <w:r w:rsidRPr="00A751DF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 w:rsidR="00923B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51D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1276" w:type="dxa"/>
          </w:tcPr>
          <w:p w:rsidR="00271B50" w:rsidRPr="00A751DF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751DF">
              <w:rPr>
                <w:rFonts w:ascii="Times New Roman" w:hAnsi="Times New Roman" w:cs="Times New Roman"/>
                <w:sz w:val="24"/>
                <w:szCs w:val="24"/>
              </w:rPr>
              <w:t xml:space="preserve">окончания </w:t>
            </w:r>
            <w:proofErr w:type="spellStart"/>
            <w:proofErr w:type="gramStart"/>
            <w:r w:rsidRPr="00A751DF">
              <w:rPr>
                <w:rFonts w:ascii="Times New Roman" w:hAnsi="Times New Roman" w:cs="Times New Roman"/>
                <w:sz w:val="24"/>
                <w:szCs w:val="24"/>
              </w:rPr>
              <w:t>реализа</w:t>
            </w:r>
            <w:r w:rsidR="00923BCF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751DF">
              <w:rPr>
                <w:rFonts w:ascii="Times New Roman" w:hAnsi="Times New Roman" w:cs="Times New Roman"/>
                <w:sz w:val="24"/>
                <w:szCs w:val="24"/>
              </w:rPr>
              <w:t>ции</w:t>
            </w:r>
            <w:proofErr w:type="spellEnd"/>
            <w:proofErr w:type="gramEnd"/>
          </w:p>
        </w:tc>
        <w:tc>
          <w:tcPr>
            <w:tcW w:w="3401" w:type="dxa"/>
            <w:vMerge/>
          </w:tcPr>
          <w:p w:rsidR="00271B50" w:rsidRPr="00A751DF" w:rsidRDefault="00271B50" w:rsidP="00F16BE7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271B50" w:rsidRPr="00A751DF" w:rsidRDefault="00271B50" w:rsidP="00F16BE7">
            <w:pPr>
              <w:rPr>
                <w:sz w:val="24"/>
                <w:szCs w:val="24"/>
              </w:rPr>
            </w:pPr>
          </w:p>
        </w:tc>
      </w:tr>
      <w:tr w:rsidR="00271B50" w:rsidRPr="00A751DF" w:rsidTr="00D2721D">
        <w:tc>
          <w:tcPr>
            <w:tcW w:w="850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417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</w:t>
            </w:r>
          </w:p>
        </w:tc>
        <w:tc>
          <w:tcPr>
            <w:tcW w:w="1985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3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4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6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jc w:val="center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7</w:t>
            </w:r>
          </w:p>
        </w:tc>
      </w:tr>
      <w:tr w:rsidR="00271B50" w:rsidRPr="00A751DF" w:rsidTr="00D2721D">
        <w:trPr>
          <w:trHeight w:val="805"/>
        </w:trPr>
        <w:tc>
          <w:tcPr>
            <w:tcW w:w="850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1.</w:t>
            </w:r>
          </w:p>
        </w:tc>
        <w:tc>
          <w:tcPr>
            <w:tcW w:w="4174" w:type="dxa"/>
          </w:tcPr>
          <w:p w:rsidR="00271B50" w:rsidRPr="00D2721D" w:rsidRDefault="00271B50" w:rsidP="00F16BE7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Мероприятие № 1</w:t>
            </w:r>
          </w:p>
          <w:p w:rsidR="00271B50" w:rsidRPr="00D2721D" w:rsidRDefault="00271B50" w:rsidP="00F16BE7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«Формирование оптимального состава и структуры муниципального имущества Северо-Курильского городского округа»</w:t>
            </w:r>
          </w:p>
        </w:tc>
        <w:tc>
          <w:tcPr>
            <w:tcW w:w="1985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271B50" w:rsidRPr="00A751DF" w:rsidTr="00D2721D">
        <w:trPr>
          <w:trHeight w:val="210"/>
        </w:trPr>
        <w:tc>
          <w:tcPr>
            <w:tcW w:w="850" w:type="dxa"/>
          </w:tcPr>
          <w:p w:rsidR="00271B50" w:rsidRPr="00D2721D" w:rsidRDefault="00271B50" w:rsidP="00271B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1.1.</w:t>
            </w:r>
          </w:p>
        </w:tc>
        <w:tc>
          <w:tcPr>
            <w:tcW w:w="4174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Формирование и реализация приватизационных процессов</w:t>
            </w:r>
          </w:p>
        </w:tc>
        <w:tc>
          <w:tcPr>
            <w:tcW w:w="1985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Отдел</w:t>
            </w:r>
            <w:r w:rsidR="00923BCF" w:rsidRPr="00D2721D">
              <w:rPr>
                <w:rFonts w:ascii="Times New Roman" w:hAnsi="Times New Roman" w:cs="Times New Roman"/>
                <w:szCs w:val="22"/>
              </w:rPr>
              <w:t xml:space="preserve"> земельных и имущественных отношений СК ГО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Нарушение Федерального </w:t>
            </w:r>
            <w:hyperlink r:id="rId8" w:history="1">
              <w:r w:rsidRPr="00D2721D">
                <w:rPr>
                  <w:rFonts w:ascii="Times New Roman" w:hAnsi="Times New Roman" w:cs="Times New Roman"/>
                  <w:szCs w:val="22"/>
                </w:rPr>
                <w:t>закона</w:t>
              </w:r>
            </w:hyperlink>
            <w:r w:rsidRPr="00D2721D">
              <w:rPr>
                <w:rFonts w:ascii="Times New Roman" w:hAnsi="Times New Roman" w:cs="Times New Roman"/>
                <w:szCs w:val="22"/>
              </w:rPr>
              <w:t xml:space="preserve"> от 21.12.2001 N 178-ФЗ.</w:t>
            </w:r>
          </w:p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Недополучение доходов бюджета Северо-Курильского городского округа  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271B50" w:rsidRPr="00A751DF" w:rsidTr="00D2721D">
        <w:trPr>
          <w:trHeight w:val="195"/>
        </w:trPr>
        <w:tc>
          <w:tcPr>
            <w:tcW w:w="850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lastRenderedPageBreak/>
              <w:t>2.</w:t>
            </w:r>
          </w:p>
        </w:tc>
        <w:tc>
          <w:tcPr>
            <w:tcW w:w="4174" w:type="dxa"/>
          </w:tcPr>
          <w:p w:rsidR="00271B50" w:rsidRPr="00D2721D" w:rsidRDefault="00271B50" w:rsidP="00F16BE7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 xml:space="preserve">Мероприятие № 2 </w:t>
            </w:r>
          </w:p>
          <w:p w:rsidR="00271B50" w:rsidRPr="00D2721D" w:rsidRDefault="00271B50" w:rsidP="00F16BE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«Совершенствование системы учета объектов муниципальной собственности в Реестре имущества Северо-Курильского городского округа»</w:t>
            </w:r>
          </w:p>
        </w:tc>
        <w:tc>
          <w:tcPr>
            <w:tcW w:w="1985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jc w:val="center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271B50" w:rsidRPr="00A751DF" w:rsidTr="00D2721D">
        <w:trPr>
          <w:trHeight w:val="1069"/>
        </w:trPr>
        <w:tc>
          <w:tcPr>
            <w:tcW w:w="850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2.1.</w:t>
            </w:r>
          </w:p>
        </w:tc>
        <w:tc>
          <w:tcPr>
            <w:tcW w:w="4174" w:type="dxa"/>
          </w:tcPr>
          <w:p w:rsidR="00271B50" w:rsidRPr="00D2721D" w:rsidRDefault="00271B50" w:rsidP="00271B50">
            <w:pPr>
              <w:tabs>
                <w:tab w:val="left" w:pos="6838"/>
              </w:tabs>
              <w:ind w:right="175"/>
              <w:rPr>
                <w:sz w:val="22"/>
                <w:szCs w:val="22"/>
              </w:rPr>
            </w:pPr>
            <w:r w:rsidRPr="00D2721D">
              <w:rPr>
                <w:bCs/>
                <w:sz w:val="22"/>
                <w:szCs w:val="22"/>
              </w:rPr>
              <w:t>Абонемент на лицензионное (послегарантийное) обслуживание программных продуктов</w:t>
            </w:r>
            <w:r w:rsidRPr="00D272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271B50" w:rsidRPr="00D2721D" w:rsidRDefault="00923BCF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Отдел земельных и имущественных отношений СК ГО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jc w:val="center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271B50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Неисполнение Положения о порядке управления муниципальной собственностью Северо-Курильского городского округа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Приложение 2, пункт 2</w:t>
            </w:r>
          </w:p>
        </w:tc>
      </w:tr>
      <w:tr w:rsidR="00271B50" w:rsidRPr="00A751DF" w:rsidTr="00D2721D">
        <w:trPr>
          <w:trHeight w:val="1523"/>
        </w:trPr>
        <w:tc>
          <w:tcPr>
            <w:tcW w:w="850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3.</w:t>
            </w:r>
          </w:p>
        </w:tc>
        <w:tc>
          <w:tcPr>
            <w:tcW w:w="4174" w:type="dxa"/>
          </w:tcPr>
          <w:p w:rsidR="00271B50" w:rsidRPr="00D2721D" w:rsidRDefault="00271B50" w:rsidP="00F16BE7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Мероприятие № 3</w:t>
            </w:r>
          </w:p>
          <w:p w:rsidR="00271B50" w:rsidRPr="00D2721D" w:rsidRDefault="00271B50" w:rsidP="00F16BE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«Повышение эффективности управления муниципальным имуществом, в том числе муниципальными унитарными предприятиями и  хозяйственными обществами, доли (акции) которых находятся в муниципальной собственности»</w:t>
            </w:r>
          </w:p>
        </w:tc>
        <w:tc>
          <w:tcPr>
            <w:tcW w:w="1985" w:type="dxa"/>
          </w:tcPr>
          <w:p w:rsidR="00CA26EB" w:rsidRDefault="00923BCF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Отдел земельных и имущественных отношений СК ГО</w:t>
            </w:r>
            <w:r w:rsidR="00CA26EB">
              <w:rPr>
                <w:rFonts w:ascii="Times New Roman" w:hAnsi="Times New Roman" w:cs="Times New Roman"/>
                <w:szCs w:val="22"/>
              </w:rPr>
              <w:t xml:space="preserve"> Отдел ЖКХ, </w:t>
            </w:r>
          </w:p>
          <w:p w:rsidR="00CA26EB" w:rsidRDefault="00CA26EB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КС, ГОиЧС администрации </w:t>
            </w:r>
          </w:p>
          <w:p w:rsidR="00271B50" w:rsidRPr="00D2721D" w:rsidRDefault="00CA26EB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СК ГО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jc w:val="center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271B50" w:rsidRPr="00A751DF" w:rsidTr="00D2721D">
        <w:trPr>
          <w:trHeight w:val="225"/>
        </w:trPr>
        <w:tc>
          <w:tcPr>
            <w:tcW w:w="850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3.1.</w:t>
            </w:r>
          </w:p>
        </w:tc>
        <w:tc>
          <w:tcPr>
            <w:tcW w:w="4174" w:type="dxa"/>
          </w:tcPr>
          <w:p w:rsidR="00271B50" w:rsidRPr="00D2721D" w:rsidRDefault="00271B50" w:rsidP="00CA26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Изготовление технических планов, постановка на государственный кадастровый учет объектов недвижимого имущества, </w:t>
            </w:r>
            <w:r w:rsidR="00F16BE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2721D">
              <w:rPr>
                <w:rFonts w:ascii="Times New Roman" w:hAnsi="Times New Roman" w:cs="Times New Roman"/>
                <w:szCs w:val="22"/>
              </w:rPr>
              <w:t>государственная регистрация прав на недвижимое и движимое имущество;</w:t>
            </w:r>
            <w:r w:rsidR="00F16BE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2721D">
              <w:rPr>
                <w:rFonts w:ascii="Times New Roman" w:hAnsi="Times New Roman" w:cs="Times New Roman"/>
                <w:szCs w:val="22"/>
              </w:rPr>
              <w:t>образование земельных участков;</w:t>
            </w:r>
            <w:r w:rsidR="00F16BE7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2721D">
              <w:rPr>
                <w:rFonts w:ascii="Times New Roman" w:hAnsi="Times New Roman" w:cs="Times New Roman"/>
                <w:szCs w:val="22"/>
              </w:rPr>
              <w:t>изготовление актов обследования, подтверждающих прекращение существования объектов недвижимого имущества</w:t>
            </w:r>
            <w:r w:rsidR="00F16BE7">
              <w:rPr>
                <w:rFonts w:ascii="Times New Roman" w:hAnsi="Times New Roman" w:cs="Times New Roman"/>
                <w:szCs w:val="22"/>
              </w:rPr>
              <w:t>, изготовление проект</w:t>
            </w:r>
            <w:r w:rsidR="00CA26EB">
              <w:rPr>
                <w:rFonts w:ascii="Times New Roman" w:hAnsi="Times New Roman" w:cs="Times New Roman"/>
                <w:szCs w:val="22"/>
              </w:rPr>
              <w:t>ов</w:t>
            </w:r>
            <w:r w:rsidR="00F16BE7">
              <w:rPr>
                <w:rFonts w:ascii="Times New Roman" w:hAnsi="Times New Roman" w:cs="Times New Roman"/>
                <w:szCs w:val="22"/>
              </w:rPr>
              <w:t xml:space="preserve"> межевания </w:t>
            </w:r>
            <w:r w:rsidR="00CA26EB">
              <w:rPr>
                <w:rFonts w:ascii="Times New Roman" w:hAnsi="Times New Roman" w:cs="Times New Roman"/>
                <w:szCs w:val="22"/>
              </w:rPr>
              <w:t xml:space="preserve">и проектов планировки </w:t>
            </w:r>
            <w:r w:rsidR="00F16BE7">
              <w:rPr>
                <w:rFonts w:ascii="Times New Roman" w:hAnsi="Times New Roman" w:cs="Times New Roman"/>
                <w:szCs w:val="22"/>
              </w:rPr>
              <w:t>территории</w:t>
            </w:r>
          </w:p>
        </w:tc>
        <w:tc>
          <w:tcPr>
            <w:tcW w:w="1985" w:type="dxa"/>
          </w:tcPr>
          <w:p w:rsidR="00271B50" w:rsidRDefault="00923BCF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Отдел земельных и имущественных отношений СК ГО</w:t>
            </w:r>
            <w:r w:rsidR="00F16BE7">
              <w:rPr>
                <w:rFonts w:ascii="Times New Roman" w:hAnsi="Times New Roman" w:cs="Times New Roman"/>
                <w:szCs w:val="22"/>
              </w:rPr>
              <w:t xml:space="preserve">, </w:t>
            </w:r>
          </w:p>
          <w:p w:rsidR="00CA26EB" w:rsidRDefault="00F16BE7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Отдел ЖКХ, </w:t>
            </w:r>
          </w:p>
          <w:p w:rsidR="00CA26EB" w:rsidRDefault="00F16BE7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 xml:space="preserve">КС, ГОиЧС администрации </w:t>
            </w:r>
          </w:p>
          <w:p w:rsidR="00F16BE7" w:rsidRPr="00D2721D" w:rsidRDefault="00F16BE7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СК ГО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jc w:val="center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Недополучение доходов бюджета Северо-Курильского городского округа, недостаточная эффективность управления муниципальным имуществом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Приложение 2, пункты 3,4</w:t>
            </w:r>
          </w:p>
        </w:tc>
      </w:tr>
      <w:tr w:rsidR="00271B50" w:rsidRPr="00A751DF" w:rsidTr="00F16BE7">
        <w:trPr>
          <w:trHeight w:val="769"/>
        </w:trPr>
        <w:tc>
          <w:tcPr>
            <w:tcW w:w="850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3.2.</w:t>
            </w:r>
          </w:p>
        </w:tc>
        <w:tc>
          <w:tcPr>
            <w:tcW w:w="4174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Проведение комплексных кадастровых работ</w:t>
            </w:r>
          </w:p>
        </w:tc>
        <w:tc>
          <w:tcPr>
            <w:tcW w:w="1985" w:type="dxa"/>
          </w:tcPr>
          <w:p w:rsidR="00271B50" w:rsidRPr="00D2721D" w:rsidRDefault="00F16BE7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Отдел земельных и имущественных отношений СК ГО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1276" w:type="dxa"/>
          </w:tcPr>
          <w:p w:rsidR="00271B50" w:rsidRPr="00D2721D" w:rsidRDefault="00271B50" w:rsidP="00271B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2020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Нарушение градостроительного законодательства</w:t>
            </w:r>
          </w:p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701" w:type="dxa"/>
          </w:tcPr>
          <w:p w:rsidR="00271B50" w:rsidRPr="00D2721D" w:rsidRDefault="00271B50" w:rsidP="00271B50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Приложение 2, пункт 6</w:t>
            </w:r>
          </w:p>
        </w:tc>
      </w:tr>
      <w:tr w:rsidR="00271B50" w:rsidRPr="00A751DF" w:rsidTr="00D2721D">
        <w:trPr>
          <w:trHeight w:val="1872"/>
        </w:trPr>
        <w:tc>
          <w:tcPr>
            <w:tcW w:w="850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lastRenderedPageBreak/>
              <w:t>3.3.</w:t>
            </w:r>
          </w:p>
        </w:tc>
        <w:tc>
          <w:tcPr>
            <w:tcW w:w="4174" w:type="dxa"/>
          </w:tcPr>
          <w:p w:rsidR="00271B50" w:rsidRPr="00D2721D" w:rsidRDefault="00271B50" w:rsidP="00CA26E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Обследование объектов муниципальной собственности на предмет дальнейшей эксплуатации, технического состояния, сейсмичности;</w:t>
            </w:r>
            <w:r w:rsidR="00CA26EB"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D2721D">
              <w:rPr>
                <w:rFonts w:ascii="Times New Roman" w:hAnsi="Times New Roman" w:cs="Times New Roman"/>
                <w:szCs w:val="22"/>
              </w:rPr>
              <w:t>списание муниципального имущества, морально и технически устаревшего и невозможного для эксплуатации</w:t>
            </w:r>
            <w:r w:rsidR="00CA26EB">
              <w:rPr>
                <w:rFonts w:ascii="Times New Roman" w:hAnsi="Times New Roman" w:cs="Times New Roman"/>
                <w:szCs w:val="22"/>
              </w:rPr>
              <w:t>; содержание движимого имущества Казны городского округа</w:t>
            </w:r>
          </w:p>
        </w:tc>
        <w:tc>
          <w:tcPr>
            <w:tcW w:w="1985" w:type="dxa"/>
          </w:tcPr>
          <w:p w:rsidR="00271B50" w:rsidRPr="00D2721D" w:rsidRDefault="00923BCF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Отдел земельных и имущественных отношений СК ГО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jc w:val="center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Снижение эффективности управления муниципальным имуществом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Приложение 2, пункт 2</w:t>
            </w:r>
          </w:p>
        </w:tc>
      </w:tr>
      <w:tr w:rsidR="00271B50" w:rsidRPr="00A751DF" w:rsidTr="00D2721D">
        <w:trPr>
          <w:trHeight w:val="563"/>
        </w:trPr>
        <w:tc>
          <w:tcPr>
            <w:tcW w:w="850" w:type="dxa"/>
          </w:tcPr>
          <w:p w:rsidR="00271B50" w:rsidRPr="00D2721D" w:rsidRDefault="00271B50" w:rsidP="00923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3.</w:t>
            </w:r>
            <w:r w:rsidR="00923BCF" w:rsidRPr="00D2721D">
              <w:rPr>
                <w:rFonts w:ascii="Times New Roman" w:hAnsi="Times New Roman" w:cs="Times New Roman"/>
                <w:szCs w:val="22"/>
              </w:rPr>
              <w:t>4</w:t>
            </w:r>
            <w:r w:rsidRPr="00D2721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174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Капитальный ремонт, ремонт, содержание объектов нежилого фонда (Ремонтный фонд СК ГО)</w:t>
            </w:r>
          </w:p>
        </w:tc>
        <w:tc>
          <w:tcPr>
            <w:tcW w:w="1985" w:type="dxa"/>
          </w:tcPr>
          <w:p w:rsidR="00271B50" w:rsidRPr="00D2721D" w:rsidRDefault="00923BCF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Отдел земельных и имущественных отношений СК ГО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jc w:val="center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Ухудшение качественного состояния муниципального имущества</w:t>
            </w:r>
          </w:p>
        </w:tc>
        <w:tc>
          <w:tcPr>
            <w:tcW w:w="1701" w:type="dxa"/>
          </w:tcPr>
          <w:p w:rsidR="00271B50" w:rsidRPr="00D2721D" w:rsidRDefault="00271B50" w:rsidP="00923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Приложение 2, пункт </w:t>
            </w:r>
            <w:r w:rsidR="00923BCF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271B50" w:rsidRPr="00A751DF" w:rsidTr="00D2721D">
        <w:trPr>
          <w:trHeight w:val="240"/>
        </w:trPr>
        <w:tc>
          <w:tcPr>
            <w:tcW w:w="850" w:type="dxa"/>
          </w:tcPr>
          <w:p w:rsidR="00271B50" w:rsidRPr="00D2721D" w:rsidRDefault="00271B50" w:rsidP="00923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3.</w:t>
            </w:r>
            <w:r w:rsidR="00923BCF" w:rsidRPr="00D2721D">
              <w:rPr>
                <w:rFonts w:ascii="Times New Roman" w:hAnsi="Times New Roman" w:cs="Times New Roman"/>
                <w:szCs w:val="22"/>
              </w:rPr>
              <w:t>5</w:t>
            </w:r>
            <w:r w:rsidRPr="00D2721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174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Оплата выкупной стоимости за изымаемые земельные участки и объекты недвижимости, расположенные на них</w:t>
            </w:r>
          </w:p>
        </w:tc>
        <w:tc>
          <w:tcPr>
            <w:tcW w:w="1985" w:type="dxa"/>
          </w:tcPr>
          <w:p w:rsidR="00271B50" w:rsidRPr="00D2721D" w:rsidRDefault="00923BCF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Отдел земельных и имущественных отношений СК ГО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jc w:val="center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Нарушение земельного и жилищного законодательства Российской Федерации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271B50" w:rsidRPr="00A751DF" w:rsidTr="00D2721D">
        <w:trPr>
          <w:trHeight w:val="695"/>
        </w:trPr>
        <w:tc>
          <w:tcPr>
            <w:tcW w:w="850" w:type="dxa"/>
          </w:tcPr>
          <w:p w:rsidR="00271B50" w:rsidRPr="00D2721D" w:rsidRDefault="00271B50" w:rsidP="00923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3.</w:t>
            </w:r>
            <w:r w:rsidR="00923BCF" w:rsidRPr="00D2721D">
              <w:rPr>
                <w:rFonts w:ascii="Times New Roman" w:hAnsi="Times New Roman" w:cs="Times New Roman"/>
                <w:szCs w:val="22"/>
              </w:rPr>
              <w:t>6</w:t>
            </w:r>
            <w:r w:rsidRPr="00D2721D">
              <w:rPr>
                <w:rFonts w:ascii="Times New Roman" w:hAnsi="Times New Roman" w:cs="Times New Roman"/>
                <w:szCs w:val="22"/>
              </w:rPr>
              <w:t>.</w:t>
            </w:r>
          </w:p>
        </w:tc>
        <w:tc>
          <w:tcPr>
            <w:tcW w:w="4174" w:type="dxa"/>
          </w:tcPr>
          <w:p w:rsidR="0000352E" w:rsidRDefault="00271B50" w:rsidP="002526E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Финансовое обеспечение деятельности исполнительно-распорядительного органа</w:t>
            </w:r>
          </w:p>
          <w:p w:rsidR="00271B50" w:rsidRPr="00D2721D" w:rsidRDefault="0000352E" w:rsidP="002526E2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(Отдел земельных и имущественных отношений СК ГО)</w:t>
            </w:r>
            <w:r w:rsidR="00271B50" w:rsidRPr="00D2721D">
              <w:rPr>
                <w:sz w:val="22"/>
                <w:szCs w:val="22"/>
              </w:rPr>
              <w:t xml:space="preserve"> </w:t>
            </w:r>
          </w:p>
        </w:tc>
        <w:tc>
          <w:tcPr>
            <w:tcW w:w="1985" w:type="dxa"/>
          </w:tcPr>
          <w:p w:rsidR="00271B50" w:rsidRPr="00D2721D" w:rsidRDefault="00923BCF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Отдел земельных и имущественных отношений СК ГО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jc w:val="center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Неэффективное и нецелевое расходование бюджетных средств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нет</w:t>
            </w:r>
          </w:p>
        </w:tc>
      </w:tr>
      <w:tr w:rsidR="00271B50" w:rsidRPr="00A751DF" w:rsidTr="00F16BE7">
        <w:trPr>
          <w:trHeight w:val="1545"/>
        </w:trPr>
        <w:tc>
          <w:tcPr>
            <w:tcW w:w="850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4.</w:t>
            </w:r>
          </w:p>
        </w:tc>
        <w:tc>
          <w:tcPr>
            <w:tcW w:w="4174" w:type="dxa"/>
          </w:tcPr>
          <w:p w:rsidR="00271B50" w:rsidRPr="00D2721D" w:rsidRDefault="00271B50" w:rsidP="00F16BE7">
            <w:pPr>
              <w:widowControl w:val="0"/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2721D">
              <w:rPr>
                <w:b/>
                <w:sz w:val="22"/>
                <w:szCs w:val="22"/>
              </w:rPr>
              <w:t xml:space="preserve">Мероприятие № 4 </w:t>
            </w:r>
          </w:p>
          <w:p w:rsidR="00271B50" w:rsidRPr="00D2721D" w:rsidRDefault="00271B50" w:rsidP="00F16BE7">
            <w:pPr>
              <w:widowControl w:val="0"/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«Создание условий для исчисления имущественных, земельных налогов и начисления арендной платы за использование муниципального имущества»</w:t>
            </w:r>
          </w:p>
        </w:tc>
        <w:tc>
          <w:tcPr>
            <w:tcW w:w="1985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jc w:val="center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Х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Х</w:t>
            </w:r>
          </w:p>
        </w:tc>
      </w:tr>
      <w:tr w:rsidR="00271B50" w:rsidRPr="00A751DF" w:rsidTr="00D2721D">
        <w:trPr>
          <w:trHeight w:val="225"/>
        </w:trPr>
        <w:tc>
          <w:tcPr>
            <w:tcW w:w="850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4.1.</w:t>
            </w:r>
          </w:p>
        </w:tc>
        <w:tc>
          <w:tcPr>
            <w:tcW w:w="4174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Обеспечение мероприятий по подготовке муниципального имущества к реализации и передаче в пользование третьим лицам в соответствии с действующим законодательством, в том числе определение рыночной стоимости имущества и земельных участков, определение ежемесячной (годовой) стоимости арендной платы</w:t>
            </w:r>
          </w:p>
        </w:tc>
        <w:tc>
          <w:tcPr>
            <w:tcW w:w="1985" w:type="dxa"/>
          </w:tcPr>
          <w:p w:rsidR="00923BCF" w:rsidRPr="00D2721D" w:rsidRDefault="00923BCF" w:rsidP="00923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Отдел земельных и имущественных отношений СК ГО;</w:t>
            </w:r>
          </w:p>
          <w:p w:rsidR="00923BCF" w:rsidRPr="00D2721D" w:rsidRDefault="00923BCF" w:rsidP="00923BCF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МКУ «</w:t>
            </w:r>
            <w:proofErr w:type="spellStart"/>
            <w:r w:rsidRPr="00D2721D">
              <w:rPr>
                <w:rFonts w:ascii="Times New Roman" w:hAnsi="Times New Roman" w:cs="Times New Roman"/>
                <w:szCs w:val="22"/>
              </w:rPr>
              <w:t>САТОиБ</w:t>
            </w:r>
            <w:proofErr w:type="spellEnd"/>
            <w:r w:rsidRPr="00D2721D">
              <w:rPr>
                <w:rFonts w:ascii="Times New Roman" w:hAnsi="Times New Roman" w:cs="Times New Roman"/>
                <w:szCs w:val="22"/>
              </w:rPr>
              <w:t>»</w:t>
            </w:r>
          </w:p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jc w:val="center"/>
              <w:rPr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Недополучение доходов бюджета Северо-Курильского городского округа  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Приложение 2, пункт 4</w:t>
            </w:r>
          </w:p>
        </w:tc>
      </w:tr>
      <w:tr w:rsidR="00271B50" w:rsidRPr="00A751DF" w:rsidTr="00F16BE7">
        <w:trPr>
          <w:trHeight w:val="1021"/>
        </w:trPr>
        <w:tc>
          <w:tcPr>
            <w:tcW w:w="850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lastRenderedPageBreak/>
              <w:t>5.</w:t>
            </w:r>
          </w:p>
        </w:tc>
        <w:tc>
          <w:tcPr>
            <w:tcW w:w="4174" w:type="dxa"/>
          </w:tcPr>
          <w:p w:rsidR="00271B50" w:rsidRPr="00D2721D" w:rsidRDefault="00271B50" w:rsidP="00F16BE7">
            <w:pPr>
              <w:pStyle w:val="ConsPlusNormal"/>
              <w:jc w:val="both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Мероприятие № 5</w:t>
            </w:r>
          </w:p>
          <w:p w:rsidR="00271B50" w:rsidRPr="00D2721D" w:rsidRDefault="00271B50" w:rsidP="00F16BE7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«Обеспечение поступлений неналоговых доходов в бюджет Северо-Курильского городского округа» </w:t>
            </w:r>
          </w:p>
        </w:tc>
        <w:tc>
          <w:tcPr>
            <w:tcW w:w="1985" w:type="dxa"/>
          </w:tcPr>
          <w:p w:rsidR="00271B50" w:rsidRPr="00D2721D" w:rsidRDefault="00923BCF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Отдел земельных и имущественных отношений СК ГО;</w:t>
            </w:r>
          </w:p>
          <w:p w:rsidR="00923BCF" w:rsidRPr="00D2721D" w:rsidRDefault="00923BCF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МКУ «</w:t>
            </w:r>
            <w:proofErr w:type="spellStart"/>
            <w:r w:rsidRPr="00D2721D">
              <w:rPr>
                <w:rFonts w:ascii="Times New Roman" w:hAnsi="Times New Roman" w:cs="Times New Roman"/>
                <w:szCs w:val="22"/>
              </w:rPr>
              <w:t>САТОиБ</w:t>
            </w:r>
            <w:proofErr w:type="spellEnd"/>
            <w:r w:rsidRPr="00D2721D">
              <w:rPr>
                <w:rFonts w:ascii="Times New Roman" w:hAnsi="Times New Roman" w:cs="Times New Roman"/>
                <w:szCs w:val="22"/>
              </w:rPr>
              <w:t>»</w:t>
            </w:r>
          </w:p>
        </w:tc>
        <w:tc>
          <w:tcPr>
            <w:tcW w:w="1134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2017</w:t>
            </w:r>
          </w:p>
        </w:tc>
        <w:tc>
          <w:tcPr>
            <w:tcW w:w="1276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2025</w:t>
            </w:r>
          </w:p>
        </w:tc>
        <w:tc>
          <w:tcPr>
            <w:tcW w:w="3401" w:type="dxa"/>
          </w:tcPr>
          <w:p w:rsidR="00271B50" w:rsidRPr="00D2721D" w:rsidRDefault="00271B50" w:rsidP="00F16BE7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Недополучение неналоговых доходов бюджетом Северо-Курильского городского округа</w:t>
            </w:r>
          </w:p>
        </w:tc>
        <w:tc>
          <w:tcPr>
            <w:tcW w:w="1701" w:type="dxa"/>
          </w:tcPr>
          <w:p w:rsidR="00271B50" w:rsidRPr="00D2721D" w:rsidRDefault="00271B50" w:rsidP="00F16BE7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Приложение 2, пункт 5</w:t>
            </w:r>
          </w:p>
        </w:tc>
      </w:tr>
    </w:tbl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923BCF" w:rsidRDefault="00923BCF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923BCF" w:rsidRDefault="00923BCF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271B50" w:rsidRDefault="00271B50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CA26EB" w:rsidRDefault="00CA26EB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697698" w:rsidRDefault="003C55A5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П</w:t>
      </w:r>
      <w:r w:rsidR="00636B2F">
        <w:rPr>
          <w:rFonts w:ascii="Times New Roman" w:hAnsi="Times New Roman" w:cs="Times New Roman"/>
        </w:rPr>
        <w:t xml:space="preserve">риложение № </w:t>
      </w:r>
      <w:r w:rsidR="00271B50">
        <w:rPr>
          <w:rFonts w:ascii="Times New Roman" w:hAnsi="Times New Roman" w:cs="Times New Roman"/>
        </w:rPr>
        <w:t>2</w:t>
      </w:r>
    </w:p>
    <w:p w:rsidR="003C55A5" w:rsidRDefault="003C55A5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постановлению </w:t>
      </w:r>
      <w:r w:rsidR="00FD6DE6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>дминистрации</w:t>
      </w:r>
    </w:p>
    <w:p w:rsidR="003C55A5" w:rsidRDefault="003C55A5" w:rsidP="003C55A5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Северо-Курильского городского округа</w:t>
      </w:r>
    </w:p>
    <w:p w:rsidR="004F5D68" w:rsidRPr="00BC194E" w:rsidRDefault="004F5D68" w:rsidP="004F5D68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30.12.2019  г. №  680</w:t>
      </w:r>
    </w:p>
    <w:p w:rsidR="003C55A5" w:rsidRDefault="003C55A5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636B2F" w:rsidRPr="00BC194E" w:rsidRDefault="00636B2F" w:rsidP="00636B2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Pr="00BC194E">
        <w:rPr>
          <w:rFonts w:ascii="Times New Roman" w:hAnsi="Times New Roman" w:cs="Times New Roman"/>
        </w:rPr>
        <w:t xml:space="preserve">Приложение N </w:t>
      </w:r>
      <w:r w:rsidR="003A749B">
        <w:rPr>
          <w:rFonts w:ascii="Times New Roman" w:hAnsi="Times New Roman" w:cs="Times New Roman"/>
        </w:rPr>
        <w:t>2</w:t>
      </w:r>
    </w:p>
    <w:p w:rsidR="00636B2F" w:rsidRDefault="00636B2F" w:rsidP="00636B2F">
      <w:pPr>
        <w:pStyle w:val="ConsPlusNormal"/>
        <w:jc w:val="right"/>
        <w:rPr>
          <w:rFonts w:ascii="Times New Roman" w:hAnsi="Times New Roman" w:cs="Times New Roman"/>
        </w:rPr>
      </w:pPr>
      <w:r w:rsidRPr="00BC194E">
        <w:rPr>
          <w:rFonts w:ascii="Times New Roman" w:hAnsi="Times New Roman" w:cs="Times New Roman"/>
        </w:rPr>
        <w:t>к муниципальной программе</w:t>
      </w:r>
      <w:r>
        <w:rPr>
          <w:rFonts w:ascii="Times New Roman" w:hAnsi="Times New Roman" w:cs="Times New Roman"/>
        </w:rPr>
        <w:t xml:space="preserve"> </w:t>
      </w:r>
    </w:p>
    <w:p w:rsidR="00636B2F" w:rsidRPr="00BC194E" w:rsidRDefault="00636B2F" w:rsidP="00636B2F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Северо-Курильского городского округа </w:t>
      </w:r>
    </w:p>
    <w:p w:rsidR="00636B2F" w:rsidRPr="00BC194E" w:rsidRDefault="00636B2F" w:rsidP="00636B2F">
      <w:pPr>
        <w:pStyle w:val="ConsPlusNormal"/>
        <w:jc w:val="right"/>
        <w:rPr>
          <w:rFonts w:ascii="Times New Roman" w:hAnsi="Times New Roman" w:cs="Times New Roman"/>
        </w:rPr>
      </w:pPr>
      <w:r w:rsidRPr="00BC194E">
        <w:rPr>
          <w:rFonts w:ascii="Times New Roman" w:hAnsi="Times New Roman" w:cs="Times New Roman"/>
        </w:rPr>
        <w:t>"Совершенствование системы управления</w:t>
      </w:r>
    </w:p>
    <w:p w:rsidR="00636B2F" w:rsidRPr="00BC194E" w:rsidRDefault="00636B2F" w:rsidP="00636B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194E">
        <w:rPr>
          <w:rFonts w:ascii="Times New Roman" w:hAnsi="Times New Roman" w:cs="Times New Roman"/>
        </w:rPr>
        <w:t xml:space="preserve">муниципальным имуществом </w:t>
      </w:r>
      <w:proofErr w:type="gramStart"/>
      <w:r w:rsidRPr="00BC194E">
        <w:rPr>
          <w:rFonts w:ascii="Times New Roman" w:hAnsi="Times New Roman" w:cs="Times New Roman"/>
          <w:sz w:val="24"/>
          <w:szCs w:val="24"/>
        </w:rPr>
        <w:t>Северо-Курильского</w:t>
      </w:r>
      <w:proofErr w:type="gramEnd"/>
      <w:r w:rsidRPr="00BC19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6B2F" w:rsidRPr="00BC194E" w:rsidRDefault="00636B2F" w:rsidP="00636B2F">
      <w:pPr>
        <w:pStyle w:val="ConsPlusNormal"/>
        <w:jc w:val="right"/>
        <w:rPr>
          <w:rFonts w:ascii="Times New Roman" w:hAnsi="Times New Roman" w:cs="Times New Roman"/>
        </w:rPr>
      </w:pPr>
      <w:r w:rsidRPr="00BC194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BC194E">
        <w:rPr>
          <w:rFonts w:ascii="Times New Roman" w:hAnsi="Times New Roman" w:cs="Times New Roman"/>
        </w:rPr>
        <w:t>на 2017-202</w:t>
      </w:r>
      <w:r>
        <w:rPr>
          <w:rFonts w:ascii="Times New Roman" w:hAnsi="Times New Roman" w:cs="Times New Roman"/>
        </w:rPr>
        <w:t>5</w:t>
      </w:r>
      <w:r w:rsidRPr="00BC194E">
        <w:rPr>
          <w:rFonts w:ascii="Times New Roman" w:hAnsi="Times New Roman" w:cs="Times New Roman"/>
        </w:rPr>
        <w:t xml:space="preserve"> годы",</w:t>
      </w:r>
    </w:p>
    <w:p w:rsidR="00636B2F" w:rsidRPr="00BC194E" w:rsidRDefault="00636B2F" w:rsidP="00636B2F">
      <w:pPr>
        <w:pStyle w:val="ConsPlusNormal"/>
        <w:jc w:val="right"/>
        <w:rPr>
          <w:rFonts w:ascii="Times New Roman" w:hAnsi="Times New Roman" w:cs="Times New Roman"/>
        </w:rPr>
      </w:pPr>
      <w:r w:rsidRPr="00BC194E">
        <w:rPr>
          <w:rFonts w:ascii="Times New Roman" w:hAnsi="Times New Roman" w:cs="Times New Roman"/>
        </w:rPr>
        <w:t>утвержденной постановлением</w:t>
      </w:r>
      <w:r w:rsidRPr="00EA7C19">
        <w:rPr>
          <w:rFonts w:ascii="Times New Roman" w:hAnsi="Times New Roman" w:cs="Times New Roman"/>
        </w:rPr>
        <w:t xml:space="preserve"> </w:t>
      </w:r>
      <w:r w:rsidRPr="00BC194E">
        <w:rPr>
          <w:rFonts w:ascii="Times New Roman" w:hAnsi="Times New Roman" w:cs="Times New Roman"/>
        </w:rPr>
        <w:t>администрации</w:t>
      </w:r>
    </w:p>
    <w:p w:rsidR="00636B2F" w:rsidRPr="00BC194E" w:rsidRDefault="00636B2F" w:rsidP="00636B2F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194E">
        <w:rPr>
          <w:rFonts w:ascii="Times New Roman" w:hAnsi="Times New Roman" w:cs="Times New Roman"/>
          <w:sz w:val="24"/>
          <w:szCs w:val="24"/>
        </w:rPr>
        <w:t>Северо-Курильского городского округа</w:t>
      </w:r>
    </w:p>
    <w:p w:rsidR="00636B2F" w:rsidRDefault="00636B2F" w:rsidP="00636B2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 w:rsidRPr="00BC194E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22.03.2017 г. № 86</w:t>
      </w:r>
    </w:p>
    <w:p w:rsidR="00636B2F" w:rsidRDefault="00636B2F">
      <w:pPr>
        <w:pStyle w:val="ConsPlusNormal"/>
        <w:jc w:val="right"/>
        <w:outlineLvl w:val="1"/>
        <w:rPr>
          <w:rFonts w:ascii="Times New Roman" w:hAnsi="Times New Roman" w:cs="Times New Roman"/>
        </w:rPr>
      </w:pPr>
    </w:p>
    <w:p w:rsidR="003301C3" w:rsidRDefault="003301C3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636B2F" w:rsidRPr="00636B2F" w:rsidRDefault="00636B2F" w:rsidP="00636B2F">
      <w:pPr>
        <w:pStyle w:val="ConsPlusTitle"/>
        <w:jc w:val="center"/>
        <w:rPr>
          <w:rFonts w:ascii="Times New Roman" w:hAnsi="Times New Roman" w:cs="Times New Roman"/>
          <w:b w:val="0"/>
        </w:rPr>
      </w:pPr>
      <w:r w:rsidRPr="00636B2F">
        <w:rPr>
          <w:rFonts w:ascii="Times New Roman" w:hAnsi="Times New Roman" w:cs="Times New Roman"/>
          <w:b w:val="0"/>
        </w:rPr>
        <w:t>СВЕДЕНИЯ</w:t>
      </w:r>
      <w:r>
        <w:rPr>
          <w:rFonts w:ascii="Times New Roman" w:hAnsi="Times New Roman" w:cs="Times New Roman"/>
          <w:b w:val="0"/>
        </w:rPr>
        <w:t xml:space="preserve"> </w:t>
      </w:r>
      <w:r w:rsidRPr="00636B2F">
        <w:rPr>
          <w:rFonts w:ascii="Times New Roman" w:hAnsi="Times New Roman" w:cs="Times New Roman"/>
          <w:b w:val="0"/>
        </w:rPr>
        <w:t xml:space="preserve">ОБ ИНДИКАТОРАХ (ПОКАЗАТЕЛЯХ) И ЗНАЧЕНИЯ </w:t>
      </w:r>
    </w:p>
    <w:p w:rsidR="00636B2F" w:rsidRDefault="00636B2F" w:rsidP="00636B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636B2F">
        <w:rPr>
          <w:rFonts w:ascii="Times New Roman" w:hAnsi="Times New Roman" w:cs="Times New Roman"/>
          <w:sz w:val="24"/>
          <w:szCs w:val="24"/>
        </w:rPr>
        <w:t xml:space="preserve">униципальной  программы Северо-Курильского городского округа "Совершенствование системы управления </w:t>
      </w:r>
    </w:p>
    <w:p w:rsidR="00636B2F" w:rsidRPr="00636B2F" w:rsidRDefault="00636B2F" w:rsidP="00636B2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36B2F">
        <w:rPr>
          <w:rFonts w:ascii="Times New Roman" w:hAnsi="Times New Roman" w:cs="Times New Roman"/>
          <w:sz w:val="24"/>
          <w:szCs w:val="24"/>
        </w:rPr>
        <w:t>муниципальным имуществом Северо-Курильского городского округа  на 2017-202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636B2F">
        <w:rPr>
          <w:rFonts w:ascii="Times New Roman" w:hAnsi="Times New Roman" w:cs="Times New Roman"/>
          <w:sz w:val="24"/>
          <w:szCs w:val="24"/>
        </w:rPr>
        <w:t xml:space="preserve"> годы"</w:t>
      </w:r>
    </w:p>
    <w:p w:rsidR="00636B2F" w:rsidRDefault="00636B2F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tbl>
      <w:tblPr>
        <w:tblW w:w="146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2"/>
        <w:gridCol w:w="5110"/>
        <w:gridCol w:w="850"/>
        <w:gridCol w:w="1134"/>
        <w:gridCol w:w="780"/>
        <w:gridCol w:w="794"/>
        <w:gridCol w:w="836"/>
        <w:gridCol w:w="756"/>
        <w:gridCol w:w="756"/>
        <w:gridCol w:w="756"/>
        <w:gridCol w:w="756"/>
        <w:gridCol w:w="756"/>
        <w:gridCol w:w="756"/>
      </w:tblGrid>
      <w:tr w:rsidR="003A749B" w:rsidRPr="003A749B" w:rsidTr="003A749B">
        <w:trPr>
          <w:trHeight w:val="156"/>
          <w:tblHeader/>
        </w:trPr>
        <w:tc>
          <w:tcPr>
            <w:tcW w:w="622" w:type="dxa"/>
            <w:vMerge w:val="restart"/>
            <w:vAlign w:val="center"/>
          </w:tcPr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N </w:t>
            </w:r>
            <w:proofErr w:type="gramStart"/>
            <w:r w:rsidRPr="00D2721D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D2721D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5110" w:type="dxa"/>
            <w:vMerge w:val="restart"/>
            <w:vAlign w:val="center"/>
          </w:tcPr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Наименование индикатора (показателя)</w:t>
            </w:r>
          </w:p>
        </w:tc>
        <w:tc>
          <w:tcPr>
            <w:tcW w:w="850" w:type="dxa"/>
            <w:vMerge w:val="restart"/>
            <w:vAlign w:val="center"/>
          </w:tcPr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Ед. изм.</w:t>
            </w:r>
          </w:p>
        </w:tc>
        <w:tc>
          <w:tcPr>
            <w:tcW w:w="8080" w:type="dxa"/>
            <w:gridSpan w:val="10"/>
          </w:tcPr>
          <w:p w:rsidR="003A749B" w:rsidRPr="00D2721D" w:rsidRDefault="003A749B" w:rsidP="003A749B">
            <w:pPr>
              <w:pStyle w:val="ConsPlusNormal"/>
              <w:ind w:left="364" w:hanging="364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Значение показателей по годам реализации</w:t>
            </w:r>
          </w:p>
        </w:tc>
      </w:tr>
      <w:tr w:rsidR="003A749B" w:rsidRPr="003A749B" w:rsidTr="003A749B">
        <w:trPr>
          <w:tblHeader/>
        </w:trPr>
        <w:tc>
          <w:tcPr>
            <w:tcW w:w="622" w:type="dxa"/>
            <w:vMerge/>
          </w:tcPr>
          <w:p w:rsidR="003A749B" w:rsidRPr="00D2721D" w:rsidRDefault="003A749B" w:rsidP="003A749B">
            <w:pPr>
              <w:rPr>
                <w:sz w:val="22"/>
                <w:szCs w:val="22"/>
              </w:rPr>
            </w:pPr>
          </w:p>
        </w:tc>
        <w:tc>
          <w:tcPr>
            <w:tcW w:w="5110" w:type="dxa"/>
            <w:vMerge/>
          </w:tcPr>
          <w:p w:rsidR="003A749B" w:rsidRPr="00D2721D" w:rsidRDefault="003A749B" w:rsidP="003A749B">
            <w:pPr>
              <w:rPr>
                <w:sz w:val="22"/>
                <w:szCs w:val="22"/>
              </w:rPr>
            </w:pPr>
          </w:p>
        </w:tc>
        <w:tc>
          <w:tcPr>
            <w:tcW w:w="850" w:type="dxa"/>
            <w:vMerge/>
          </w:tcPr>
          <w:p w:rsidR="003A749B" w:rsidRPr="00D2721D" w:rsidRDefault="003A749B" w:rsidP="003A749B">
            <w:pPr>
              <w:rPr>
                <w:sz w:val="22"/>
                <w:szCs w:val="22"/>
              </w:rPr>
            </w:pPr>
          </w:p>
        </w:tc>
        <w:tc>
          <w:tcPr>
            <w:tcW w:w="1134" w:type="dxa"/>
          </w:tcPr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базовое значение</w:t>
            </w:r>
          </w:p>
          <w:p w:rsidR="00ED79BF" w:rsidRPr="00D2721D" w:rsidRDefault="00ED79BF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2016</w:t>
            </w:r>
          </w:p>
        </w:tc>
        <w:tc>
          <w:tcPr>
            <w:tcW w:w="780" w:type="dxa"/>
          </w:tcPr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2017</w:t>
            </w:r>
          </w:p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794" w:type="dxa"/>
          </w:tcPr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2018</w:t>
            </w:r>
          </w:p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836" w:type="dxa"/>
          </w:tcPr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2019</w:t>
            </w:r>
          </w:p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756" w:type="dxa"/>
          </w:tcPr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2020</w:t>
            </w:r>
          </w:p>
          <w:p w:rsidR="003A749B" w:rsidRPr="00D2721D" w:rsidRDefault="003A749B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756" w:type="dxa"/>
          </w:tcPr>
          <w:p w:rsidR="003A749B" w:rsidRPr="00D2721D" w:rsidRDefault="003A749B" w:rsidP="009364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2021</w:t>
            </w:r>
          </w:p>
          <w:p w:rsidR="003A749B" w:rsidRPr="00D2721D" w:rsidRDefault="003A749B" w:rsidP="009364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756" w:type="dxa"/>
          </w:tcPr>
          <w:p w:rsidR="003A749B" w:rsidRPr="00D2721D" w:rsidRDefault="003A749B" w:rsidP="009364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2022</w:t>
            </w:r>
          </w:p>
          <w:p w:rsidR="003A749B" w:rsidRPr="00D2721D" w:rsidRDefault="003A749B" w:rsidP="009364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756" w:type="dxa"/>
          </w:tcPr>
          <w:p w:rsidR="003A749B" w:rsidRPr="00D2721D" w:rsidRDefault="003A749B" w:rsidP="009364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2023</w:t>
            </w:r>
          </w:p>
          <w:p w:rsidR="003A749B" w:rsidRPr="00D2721D" w:rsidRDefault="003A749B" w:rsidP="009364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756" w:type="dxa"/>
          </w:tcPr>
          <w:p w:rsidR="003A749B" w:rsidRPr="00D2721D" w:rsidRDefault="003A749B" w:rsidP="009364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2024</w:t>
            </w:r>
          </w:p>
          <w:p w:rsidR="003A749B" w:rsidRPr="00D2721D" w:rsidRDefault="003A749B" w:rsidP="009364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год</w:t>
            </w:r>
          </w:p>
        </w:tc>
        <w:tc>
          <w:tcPr>
            <w:tcW w:w="756" w:type="dxa"/>
          </w:tcPr>
          <w:p w:rsidR="003A749B" w:rsidRPr="00D2721D" w:rsidRDefault="003A749B" w:rsidP="00936422">
            <w:pPr>
              <w:pStyle w:val="ConsPlusNormal"/>
              <w:jc w:val="center"/>
              <w:rPr>
                <w:rFonts w:ascii="Times New Roman" w:hAnsi="Times New Roman" w:cs="Times New Roman"/>
                <w:b/>
                <w:szCs w:val="22"/>
              </w:rPr>
            </w:pPr>
            <w:r w:rsidRPr="00D2721D">
              <w:rPr>
                <w:rFonts w:ascii="Times New Roman" w:hAnsi="Times New Roman" w:cs="Times New Roman"/>
                <w:b/>
                <w:szCs w:val="22"/>
              </w:rPr>
              <w:t>2025</w:t>
            </w:r>
          </w:p>
          <w:p w:rsidR="003A749B" w:rsidRPr="00D2721D" w:rsidRDefault="003A749B" w:rsidP="0093642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год</w:t>
            </w:r>
          </w:p>
        </w:tc>
      </w:tr>
      <w:tr w:rsidR="00694C8C" w:rsidRPr="003A749B" w:rsidTr="00ED79BF">
        <w:trPr>
          <w:trHeight w:val="636"/>
        </w:trPr>
        <w:tc>
          <w:tcPr>
            <w:tcW w:w="622" w:type="dxa"/>
          </w:tcPr>
          <w:p w:rsidR="00694C8C" w:rsidRPr="00D2721D" w:rsidRDefault="00694C8C" w:rsidP="00741D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5110" w:type="dxa"/>
          </w:tcPr>
          <w:p w:rsidR="00694C8C" w:rsidRPr="00D2721D" w:rsidRDefault="00694C8C" w:rsidP="003A749B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2"/>
                <w:szCs w:val="22"/>
                <w:lang w:eastAsia="en-US"/>
              </w:rPr>
            </w:pPr>
            <w:r w:rsidRPr="00D2721D">
              <w:rPr>
                <w:sz w:val="22"/>
                <w:szCs w:val="22"/>
              </w:rPr>
              <w:t>Учет муниципального имущества  в Реестре муниципального имущества  Северо-Курильского городского округа с использованием программного продукта</w:t>
            </w:r>
          </w:p>
        </w:tc>
        <w:tc>
          <w:tcPr>
            <w:tcW w:w="850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80</w:t>
            </w:r>
          </w:p>
        </w:tc>
        <w:tc>
          <w:tcPr>
            <w:tcW w:w="780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90</w:t>
            </w:r>
          </w:p>
        </w:tc>
        <w:tc>
          <w:tcPr>
            <w:tcW w:w="794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83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8D5F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8D5F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8D5F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8D5F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8D5F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100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8D5F99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100</w:t>
            </w:r>
          </w:p>
        </w:tc>
      </w:tr>
      <w:tr w:rsidR="00694C8C" w:rsidRPr="003A749B" w:rsidTr="00741D58">
        <w:trPr>
          <w:trHeight w:val="485"/>
        </w:trPr>
        <w:tc>
          <w:tcPr>
            <w:tcW w:w="622" w:type="dxa"/>
          </w:tcPr>
          <w:p w:rsidR="00694C8C" w:rsidRPr="00D2721D" w:rsidRDefault="00694C8C" w:rsidP="00741D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5110" w:type="dxa"/>
          </w:tcPr>
          <w:p w:rsidR="00694C8C" w:rsidRPr="00D2721D" w:rsidRDefault="00694C8C" w:rsidP="003A749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Удельный вес объектов недвижимости муниципальной собственности, прошедших государственную регистрацию прав, в общем числе объектов недвижимости </w:t>
            </w:r>
          </w:p>
          <w:p w:rsidR="00694C8C" w:rsidRPr="00D2721D" w:rsidRDefault="00694C8C" w:rsidP="003A749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муниципальной собственности, </w:t>
            </w:r>
            <w:proofErr w:type="gramStart"/>
            <w:r w:rsidRPr="00D2721D">
              <w:rPr>
                <w:rFonts w:ascii="Times New Roman" w:hAnsi="Times New Roman" w:cs="Times New Roman"/>
                <w:szCs w:val="22"/>
              </w:rPr>
              <w:t>учитываемых</w:t>
            </w:r>
            <w:proofErr w:type="gramEnd"/>
            <w:r w:rsidRPr="00D2721D">
              <w:rPr>
                <w:rFonts w:ascii="Times New Roman" w:hAnsi="Times New Roman" w:cs="Times New Roman"/>
                <w:szCs w:val="22"/>
              </w:rPr>
              <w:t xml:space="preserve"> в Реестре муниципального имущества </w:t>
            </w:r>
          </w:p>
          <w:p w:rsidR="00694C8C" w:rsidRPr="00D2721D" w:rsidRDefault="00694C8C" w:rsidP="003A749B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Северо-Курильского городского округа   </w:t>
            </w:r>
          </w:p>
        </w:tc>
        <w:tc>
          <w:tcPr>
            <w:tcW w:w="850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48</w:t>
            </w:r>
          </w:p>
        </w:tc>
        <w:tc>
          <w:tcPr>
            <w:tcW w:w="780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70</w:t>
            </w:r>
          </w:p>
        </w:tc>
        <w:tc>
          <w:tcPr>
            <w:tcW w:w="794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80</w:t>
            </w:r>
          </w:p>
        </w:tc>
        <w:tc>
          <w:tcPr>
            <w:tcW w:w="836" w:type="dxa"/>
            <w:vAlign w:val="center"/>
          </w:tcPr>
          <w:p w:rsidR="00694C8C" w:rsidRPr="00D2721D" w:rsidRDefault="000265F9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8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694C8C" w:rsidRPr="003A749B" w:rsidTr="00741D58">
        <w:trPr>
          <w:trHeight w:val="972"/>
        </w:trPr>
        <w:tc>
          <w:tcPr>
            <w:tcW w:w="622" w:type="dxa"/>
          </w:tcPr>
          <w:p w:rsidR="00694C8C" w:rsidRPr="00D2721D" w:rsidRDefault="00694C8C" w:rsidP="00741D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lastRenderedPageBreak/>
              <w:t>3.</w:t>
            </w:r>
          </w:p>
        </w:tc>
        <w:tc>
          <w:tcPr>
            <w:tcW w:w="5110" w:type="dxa"/>
          </w:tcPr>
          <w:p w:rsidR="00694C8C" w:rsidRPr="00D2721D" w:rsidRDefault="00694C8C" w:rsidP="003A749B">
            <w:pPr>
              <w:pStyle w:val="ConsPlusNormal"/>
              <w:tabs>
                <w:tab w:val="left" w:pos="7800"/>
              </w:tabs>
              <w:jc w:val="both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Удельный вес объектов муниципального имущества, переданного в пользование по  договорам аренды, безвозмездного пользования, оперативного управления и  хозяйственного ведения, в общем числе объектов муниципальной собственности,  учитываемых в Реестре муниципального имущества Северо-Курильского городского  округа</w:t>
            </w:r>
          </w:p>
        </w:tc>
        <w:tc>
          <w:tcPr>
            <w:tcW w:w="850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92</w:t>
            </w:r>
          </w:p>
        </w:tc>
        <w:tc>
          <w:tcPr>
            <w:tcW w:w="780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93</w:t>
            </w:r>
          </w:p>
        </w:tc>
        <w:tc>
          <w:tcPr>
            <w:tcW w:w="794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94</w:t>
            </w:r>
          </w:p>
        </w:tc>
        <w:tc>
          <w:tcPr>
            <w:tcW w:w="83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7A573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</w:t>
            </w:r>
            <w:r w:rsidR="007A573B" w:rsidRPr="00D2721D">
              <w:rPr>
                <w:rFonts w:ascii="Times New Roman" w:hAnsi="Times New Roman" w:cs="Times New Roman"/>
                <w:szCs w:val="22"/>
              </w:rPr>
              <w:t>5</w:t>
            </w:r>
          </w:p>
        </w:tc>
      </w:tr>
      <w:tr w:rsidR="00694C8C" w:rsidRPr="003A749B" w:rsidTr="00741D58">
        <w:trPr>
          <w:trHeight w:val="451"/>
        </w:trPr>
        <w:tc>
          <w:tcPr>
            <w:tcW w:w="622" w:type="dxa"/>
          </w:tcPr>
          <w:p w:rsidR="00694C8C" w:rsidRPr="00D2721D" w:rsidRDefault="00694C8C" w:rsidP="00741D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5110" w:type="dxa"/>
          </w:tcPr>
          <w:p w:rsidR="00694C8C" w:rsidRPr="00D2721D" w:rsidRDefault="00694C8C" w:rsidP="003A749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Выполнение плановых показателей по неналоговым доходам бюджета Северо-Курильского городского округа  </w:t>
            </w:r>
          </w:p>
        </w:tc>
        <w:tc>
          <w:tcPr>
            <w:tcW w:w="850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%</w:t>
            </w:r>
          </w:p>
        </w:tc>
        <w:tc>
          <w:tcPr>
            <w:tcW w:w="1134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90</w:t>
            </w:r>
          </w:p>
        </w:tc>
        <w:tc>
          <w:tcPr>
            <w:tcW w:w="780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794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83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95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95</w:t>
            </w:r>
          </w:p>
        </w:tc>
      </w:tr>
      <w:tr w:rsidR="00694C8C" w:rsidRPr="003A749B" w:rsidTr="00F16BE7">
        <w:trPr>
          <w:trHeight w:val="619"/>
        </w:trPr>
        <w:tc>
          <w:tcPr>
            <w:tcW w:w="622" w:type="dxa"/>
          </w:tcPr>
          <w:p w:rsidR="00694C8C" w:rsidRPr="00D2721D" w:rsidRDefault="00694C8C" w:rsidP="00741D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5110" w:type="dxa"/>
          </w:tcPr>
          <w:p w:rsidR="007A573B" w:rsidRPr="00D2721D" w:rsidRDefault="00694C8C" w:rsidP="003A749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Количество объектов муниципального нежилого фондов, в отношении которых произведен капитальный ремонт (ремонт), содержание </w:t>
            </w:r>
          </w:p>
        </w:tc>
        <w:tc>
          <w:tcPr>
            <w:tcW w:w="850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134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80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94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83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</w:t>
            </w:r>
          </w:p>
        </w:tc>
        <w:tc>
          <w:tcPr>
            <w:tcW w:w="756" w:type="dxa"/>
            <w:vAlign w:val="center"/>
          </w:tcPr>
          <w:p w:rsidR="00694C8C" w:rsidRPr="00D2721D" w:rsidRDefault="00694C8C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>1</w:t>
            </w:r>
          </w:p>
        </w:tc>
      </w:tr>
      <w:tr w:rsidR="007A573B" w:rsidRPr="003A749B" w:rsidTr="00741D58">
        <w:trPr>
          <w:trHeight w:val="315"/>
        </w:trPr>
        <w:tc>
          <w:tcPr>
            <w:tcW w:w="622" w:type="dxa"/>
          </w:tcPr>
          <w:p w:rsidR="007A573B" w:rsidRPr="00D2721D" w:rsidRDefault="007A573B" w:rsidP="00741D58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D2721D">
              <w:rPr>
                <w:rFonts w:ascii="Times New Roman" w:hAnsi="Times New Roman" w:cs="Times New Roman"/>
                <w:szCs w:val="22"/>
              </w:rPr>
              <w:t xml:space="preserve">6. </w:t>
            </w:r>
          </w:p>
        </w:tc>
        <w:tc>
          <w:tcPr>
            <w:tcW w:w="5110" w:type="dxa"/>
          </w:tcPr>
          <w:p w:rsidR="007A573B" w:rsidRPr="00D2721D" w:rsidRDefault="00F16BE7" w:rsidP="003A749B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Количество объектов недвижимости в кадастровых кварталах, в отношении которых проведены комплексные кадастровые работы</w:t>
            </w:r>
          </w:p>
        </w:tc>
        <w:tc>
          <w:tcPr>
            <w:tcW w:w="850" w:type="dxa"/>
            <w:vAlign w:val="center"/>
          </w:tcPr>
          <w:p w:rsidR="007A573B" w:rsidRPr="00D2721D" w:rsidRDefault="00F16BE7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Ед.</w:t>
            </w:r>
          </w:p>
        </w:tc>
        <w:tc>
          <w:tcPr>
            <w:tcW w:w="1134" w:type="dxa"/>
            <w:vAlign w:val="center"/>
          </w:tcPr>
          <w:p w:rsidR="007A573B" w:rsidRPr="00D2721D" w:rsidRDefault="00F16BE7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80" w:type="dxa"/>
            <w:vAlign w:val="center"/>
          </w:tcPr>
          <w:p w:rsidR="007A573B" w:rsidRPr="00D2721D" w:rsidRDefault="00F16BE7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94" w:type="dxa"/>
            <w:vAlign w:val="center"/>
          </w:tcPr>
          <w:p w:rsidR="007A573B" w:rsidRPr="00D2721D" w:rsidRDefault="00F16BE7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836" w:type="dxa"/>
            <w:vAlign w:val="center"/>
          </w:tcPr>
          <w:p w:rsidR="007A573B" w:rsidRPr="00D2721D" w:rsidRDefault="00F16BE7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56" w:type="dxa"/>
            <w:vAlign w:val="center"/>
          </w:tcPr>
          <w:p w:rsidR="007A573B" w:rsidRPr="00D2721D" w:rsidRDefault="00F16BE7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804</w:t>
            </w:r>
          </w:p>
        </w:tc>
        <w:tc>
          <w:tcPr>
            <w:tcW w:w="756" w:type="dxa"/>
            <w:vAlign w:val="center"/>
          </w:tcPr>
          <w:p w:rsidR="007A573B" w:rsidRPr="00D2721D" w:rsidRDefault="00F16BE7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56" w:type="dxa"/>
            <w:vAlign w:val="center"/>
          </w:tcPr>
          <w:p w:rsidR="007A573B" w:rsidRPr="00D2721D" w:rsidRDefault="00F16BE7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56" w:type="dxa"/>
            <w:vAlign w:val="center"/>
          </w:tcPr>
          <w:p w:rsidR="007A573B" w:rsidRPr="00D2721D" w:rsidRDefault="00F16BE7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56" w:type="dxa"/>
            <w:vAlign w:val="center"/>
          </w:tcPr>
          <w:p w:rsidR="007A573B" w:rsidRPr="00D2721D" w:rsidRDefault="00F16BE7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  <w:tc>
          <w:tcPr>
            <w:tcW w:w="756" w:type="dxa"/>
            <w:vAlign w:val="center"/>
          </w:tcPr>
          <w:p w:rsidR="007A573B" w:rsidRPr="00D2721D" w:rsidRDefault="00F16BE7" w:rsidP="003A749B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636B2F" w:rsidRPr="00936422" w:rsidRDefault="00936422" w:rsidP="00936422">
      <w:pPr>
        <w:pStyle w:val="ConsPlusNormal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936422">
        <w:rPr>
          <w:rFonts w:ascii="Times New Roman" w:hAnsi="Times New Roman" w:cs="Times New Roman"/>
          <w:sz w:val="24"/>
          <w:szCs w:val="24"/>
        </w:rPr>
        <w:t>»</w:t>
      </w:r>
    </w:p>
    <w:p w:rsidR="00636B2F" w:rsidRDefault="00636B2F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636B2F" w:rsidRDefault="00636B2F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636B2F" w:rsidRDefault="00636B2F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7360AE" w:rsidRDefault="007360AE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7360AE" w:rsidRDefault="007360AE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7360AE" w:rsidRDefault="007360AE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D2721D" w:rsidRDefault="00D2721D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694C8C" w:rsidRDefault="00694C8C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636B2F" w:rsidRDefault="00636B2F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F16BE7" w:rsidRDefault="00F16BE7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</w:p>
    <w:p w:rsidR="00636B2F" w:rsidRDefault="00636B2F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Приложение № </w:t>
      </w:r>
      <w:r w:rsidR="00271B50">
        <w:rPr>
          <w:rFonts w:ascii="Times New Roman" w:hAnsi="Times New Roman" w:cs="Times New Roman"/>
        </w:rPr>
        <w:t>3</w:t>
      </w:r>
    </w:p>
    <w:p w:rsidR="00636B2F" w:rsidRDefault="00636B2F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636B2F" w:rsidRDefault="00636B2F" w:rsidP="00636B2F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Северо-Курильского городского округа</w:t>
      </w:r>
    </w:p>
    <w:p w:rsidR="004F5D68" w:rsidRPr="00BC194E" w:rsidRDefault="004F5D68" w:rsidP="004F5D68">
      <w:pPr>
        <w:pStyle w:val="ConsPlusNormal"/>
        <w:ind w:firstLine="54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30.12.2019  г. №  680</w:t>
      </w:r>
    </w:p>
    <w:p w:rsidR="00636B2F" w:rsidRDefault="00636B2F">
      <w:pPr>
        <w:pStyle w:val="ConsPlusNormal"/>
        <w:jc w:val="right"/>
        <w:outlineLvl w:val="1"/>
        <w:rPr>
          <w:rFonts w:ascii="Times New Roman" w:hAnsi="Times New Roman" w:cs="Times New Roman"/>
        </w:rPr>
      </w:pPr>
      <w:bookmarkStart w:id="1" w:name="_GoBack"/>
      <w:bookmarkEnd w:id="1"/>
    </w:p>
    <w:p w:rsidR="00697698" w:rsidRPr="00BC194E" w:rsidRDefault="00636B2F">
      <w:pPr>
        <w:pStyle w:val="ConsPlusNormal"/>
        <w:jc w:val="right"/>
        <w:outlineLvl w:val="1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</w:t>
      </w:r>
      <w:r w:rsidR="00B73AD9" w:rsidRPr="00BC194E">
        <w:rPr>
          <w:rFonts w:ascii="Times New Roman" w:hAnsi="Times New Roman" w:cs="Times New Roman"/>
        </w:rPr>
        <w:t>П</w:t>
      </w:r>
      <w:r w:rsidR="00697698" w:rsidRPr="00BC194E">
        <w:rPr>
          <w:rFonts w:ascii="Times New Roman" w:hAnsi="Times New Roman" w:cs="Times New Roman"/>
        </w:rPr>
        <w:t xml:space="preserve">риложение N </w:t>
      </w:r>
      <w:r w:rsidR="00BC194E" w:rsidRPr="00BC194E">
        <w:rPr>
          <w:rFonts w:ascii="Times New Roman" w:hAnsi="Times New Roman" w:cs="Times New Roman"/>
        </w:rPr>
        <w:t>3</w:t>
      </w:r>
    </w:p>
    <w:p w:rsidR="000F4344" w:rsidRDefault="00593AA6" w:rsidP="00593AA6">
      <w:pPr>
        <w:pStyle w:val="ConsPlusNormal"/>
        <w:jc w:val="right"/>
        <w:rPr>
          <w:rFonts w:ascii="Times New Roman" w:hAnsi="Times New Roman" w:cs="Times New Roman"/>
        </w:rPr>
      </w:pPr>
      <w:r w:rsidRPr="00BC194E">
        <w:rPr>
          <w:rFonts w:ascii="Times New Roman" w:hAnsi="Times New Roman" w:cs="Times New Roman"/>
        </w:rPr>
        <w:t>к муниципальной программе</w:t>
      </w:r>
      <w:r w:rsidR="000F4344">
        <w:rPr>
          <w:rFonts w:ascii="Times New Roman" w:hAnsi="Times New Roman" w:cs="Times New Roman"/>
        </w:rPr>
        <w:t xml:space="preserve"> </w:t>
      </w:r>
    </w:p>
    <w:p w:rsidR="00593AA6" w:rsidRPr="00BC194E" w:rsidRDefault="000F4344" w:rsidP="00593AA6">
      <w:pPr>
        <w:pStyle w:val="ConsPlusNormal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Северо-Курильского городского округа </w:t>
      </w:r>
    </w:p>
    <w:p w:rsidR="00593AA6" w:rsidRPr="00BC194E" w:rsidRDefault="00593AA6" w:rsidP="00593AA6">
      <w:pPr>
        <w:pStyle w:val="ConsPlusNormal"/>
        <w:jc w:val="right"/>
        <w:rPr>
          <w:rFonts w:ascii="Times New Roman" w:hAnsi="Times New Roman" w:cs="Times New Roman"/>
        </w:rPr>
      </w:pPr>
      <w:r w:rsidRPr="00BC194E">
        <w:rPr>
          <w:rFonts w:ascii="Times New Roman" w:hAnsi="Times New Roman" w:cs="Times New Roman"/>
        </w:rPr>
        <w:t>"Совершенствование системы управления</w:t>
      </w:r>
    </w:p>
    <w:p w:rsidR="00593AA6" w:rsidRPr="00BC194E" w:rsidRDefault="00593AA6" w:rsidP="00593AA6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194E">
        <w:rPr>
          <w:rFonts w:ascii="Times New Roman" w:hAnsi="Times New Roman" w:cs="Times New Roman"/>
        </w:rPr>
        <w:t xml:space="preserve">муниципальным имуществом </w:t>
      </w:r>
      <w:proofErr w:type="gramStart"/>
      <w:r w:rsidRPr="00BC194E">
        <w:rPr>
          <w:rFonts w:ascii="Times New Roman" w:hAnsi="Times New Roman" w:cs="Times New Roman"/>
          <w:sz w:val="24"/>
          <w:szCs w:val="24"/>
        </w:rPr>
        <w:t>Северо-Курильского</w:t>
      </w:r>
      <w:proofErr w:type="gramEnd"/>
      <w:r w:rsidRPr="00BC194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3AA6" w:rsidRPr="00BC194E" w:rsidRDefault="00593AA6" w:rsidP="00593AA6">
      <w:pPr>
        <w:pStyle w:val="ConsPlusNormal"/>
        <w:jc w:val="right"/>
        <w:rPr>
          <w:rFonts w:ascii="Times New Roman" w:hAnsi="Times New Roman" w:cs="Times New Roman"/>
        </w:rPr>
      </w:pPr>
      <w:r w:rsidRPr="00BC194E">
        <w:rPr>
          <w:rFonts w:ascii="Times New Roman" w:hAnsi="Times New Roman" w:cs="Times New Roman"/>
          <w:sz w:val="24"/>
          <w:szCs w:val="24"/>
        </w:rPr>
        <w:t xml:space="preserve">городского округа </w:t>
      </w:r>
      <w:r w:rsidRPr="00BC194E">
        <w:rPr>
          <w:rFonts w:ascii="Times New Roman" w:hAnsi="Times New Roman" w:cs="Times New Roman"/>
        </w:rPr>
        <w:t>на 2017-202</w:t>
      </w:r>
      <w:r w:rsidR="00741D58">
        <w:rPr>
          <w:rFonts w:ascii="Times New Roman" w:hAnsi="Times New Roman" w:cs="Times New Roman"/>
        </w:rPr>
        <w:t>5</w:t>
      </w:r>
      <w:r w:rsidRPr="00BC194E">
        <w:rPr>
          <w:rFonts w:ascii="Times New Roman" w:hAnsi="Times New Roman" w:cs="Times New Roman"/>
        </w:rPr>
        <w:t xml:space="preserve"> годы",</w:t>
      </w:r>
    </w:p>
    <w:p w:rsidR="00593AA6" w:rsidRPr="00BC194E" w:rsidRDefault="00593AA6" w:rsidP="00593AA6">
      <w:pPr>
        <w:pStyle w:val="ConsPlusNormal"/>
        <w:jc w:val="right"/>
        <w:rPr>
          <w:rFonts w:ascii="Times New Roman" w:hAnsi="Times New Roman" w:cs="Times New Roman"/>
        </w:rPr>
      </w:pPr>
      <w:r w:rsidRPr="00BC194E">
        <w:rPr>
          <w:rFonts w:ascii="Times New Roman" w:hAnsi="Times New Roman" w:cs="Times New Roman"/>
        </w:rPr>
        <w:t>утвержденной постановлением</w:t>
      </w:r>
      <w:r w:rsidR="00EA7C19" w:rsidRPr="00EA7C19">
        <w:rPr>
          <w:rFonts w:ascii="Times New Roman" w:hAnsi="Times New Roman" w:cs="Times New Roman"/>
        </w:rPr>
        <w:t xml:space="preserve"> </w:t>
      </w:r>
      <w:r w:rsidR="00EA7C19" w:rsidRPr="00BC194E">
        <w:rPr>
          <w:rFonts w:ascii="Times New Roman" w:hAnsi="Times New Roman" w:cs="Times New Roman"/>
        </w:rPr>
        <w:t>администрации</w:t>
      </w:r>
    </w:p>
    <w:p w:rsidR="00EA7C19" w:rsidRPr="00BC194E" w:rsidRDefault="00593AA6" w:rsidP="00EA7C1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  <w:r w:rsidRPr="00BC194E">
        <w:rPr>
          <w:rFonts w:ascii="Times New Roman" w:hAnsi="Times New Roman" w:cs="Times New Roman"/>
          <w:sz w:val="24"/>
          <w:szCs w:val="24"/>
        </w:rPr>
        <w:t xml:space="preserve">Северо-Курильского </w:t>
      </w:r>
      <w:r w:rsidR="00EA7C19" w:rsidRPr="00BC194E">
        <w:rPr>
          <w:rFonts w:ascii="Times New Roman" w:hAnsi="Times New Roman" w:cs="Times New Roman"/>
          <w:sz w:val="24"/>
          <w:szCs w:val="24"/>
        </w:rPr>
        <w:t>городского округа</w:t>
      </w:r>
    </w:p>
    <w:p w:rsidR="00B46B06" w:rsidRPr="00BC194E" w:rsidRDefault="00B46B06" w:rsidP="00B46B06">
      <w:pPr>
        <w:pStyle w:val="ConsPlusNormal"/>
        <w:jc w:val="right"/>
        <w:rPr>
          <w:rFonts w:ascii="Times New Roman" w:hAnsi="Times New Roman" w:cs="Times New Roman"/>
        </w:rPr>
      </w:pPr>
      <w:r w:rsidRPr="00BC194E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22.03.2017 г. № 86</w:t>
      </w:r>
    </w:p>
    <w:p w:rsidR="00D2721D" w:rsidRDefault="00D2721D" w:rsidP="007A573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7A573B" w:rsidRPr="00741D58" w:rsidRDefault="007A573B" w:rsidP="007A573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41D58">
        <w:rPr>
          <w:rFonts w:ascii="Times New Roman" w:hAnsi="Times New Roman" w:cs="Times New Roman"/>
          <w:b w:val="0"/>
          <w:sz w:val="24"/>
          <w:szCs w:val="24"/>
        </w:rPr>
        <w:t>РЕСУРСНОЕ ОБЕСПЕЧЕНИЕ</w:t>
      </w:r>
    </w:p>
    <w:p w:rsidR="007A573B" w:rsidRPr="00741D58" w:rsidRDefault="007A573B" w:rsidP="007A573B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741D58">
        <w:rPr>
          <w:rFonts w:ascii="Times New Roman" w:hAnsi="Times New Roman" w:cs="Times New Roman"/>
          <w:b w:val="0"/>
          <w:sz w:val="24"/>
          <w:szCs w:val="24"/>
        </w:rPr>
        <w:t>И ПРОГНОЗНАЯ (СПРАВОЧНАЯ) ОЦЕНКА РАСХОДОВ ПО ИСТОЧНИКАМ ФИНАНСИРОВАНИЯ</w:t>
      </w:r>
    </w:p>
    <w:p w:rsidR="007A573B" w:rsidRDefault="007A573B" w:rsidP="007A5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1D58">
        <w:rPr>
          <w:rFonts w:ascii="Times New Roman" w:hAnsi="Times New Roman" w:cs="Times New Roman"/>
          <w:sz w:val="24"/>
          <w:szCs w:val="24"/>
        </w:rPr>
        <w:t xml:space="preserve"> муниципальной  программы Северо-Курильского городского округа "Совершенствование системы управления </w:t>
      </w:r>
    </w:p>
    <w:p w:rsidR="007A573B" w:rsidRDefault="007A573B" w:rsidP="007A573B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741D58">
        <w:rPr>
          <w:rFonts w:ascii="Times New Roman" w:hAnsi="Times New Roman" w:cs="Times New Roman"/>
          <w:sz w:val="24"/>
          <w:szCs w:val="24"/>
        </w:rPr>
        <w:t>муниципальным имуществом Северо-Курильского городского округа на 2017-202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741D58">
        <w:rPr>
          <w:rFonts w:ascii="Times New Roman" w:hAnsi="Times New Roman" w:cs="Times New Roman"/>
          <w:sz w:val="24"/>
          <w:szCs w:val="24"/>
        </w:rPr>
        <w:t xml:space="preserve"> годы"</w:t>
      </w:r>
    </w:p>
    <w:p w:rsidR="007A573B" w:rsidRPr="00BC194E" w:rsidRDefault="007A573B">
      <w:pPr>
        <w:pStyle w:val="ConsPlusNormal"/>
        <w:jc w:val="center"/>
        <w:rPr>
          <w:rFonts w:ascii="Times New Roman" w:hAnsi="Times New Roman" w:cs="Times New Roman"/>
        </w:rPr>
      </w:pPr>
    </w:p>
    <w:tbl>
      <w:tblPr>
        <w:tblW w:w="14495" w:type="dxa"/>
        <w:tblInd w:w="93" w:type="dxa"/>
        <w:tblLook w:val="04A0" w:firstRow="1" w:lastRow="0" w:firstColumn="1" w:lastColumn="0" w:noHBand="0" w:noVBand="1"/>
      </w:tblPr>
      <w:tblGrid>
        <w:gridCol w:w="924"/>
        <w:gridCol w:w="5470"/>
        <w:gridCol w:w="1384"/>
        <w:gridCol w:w="1254"/>
        <w:gridCol w:w="1273"/>
        <w:gridCol w:w="1331"/>
        <w:gridCol w:w="2859"/>
      </w:tblGrid>
      <w:tr w:rsidR="007A573B" w:rsidRPr="00D2721D" w:rsidTr="007A573B">
        <w:trPr>
          <w:trHeight w:val="315"/>
        </w:trPr>
        <w:tc>
          <w:tcPr>
            <w:tcW w:w="92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bookmarkStart w:id="2" w:name="P1717"/>
            <w:bookmarkEnd w:id="2"/>
            <w:r w:rsidRPr="00D2721D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547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Наименование мероприятий</w:t>
            </w:r>
          </w:p>
        </w:tc>
        <w:tc>
          <w:tcPr>
            <w:tcW w:w="138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 xml:space="preserve">Годы реализации </w:t>
            </w:r>
          </w:p>
        </w:tc>
        <w:tc>
          <w:tcPr>
            <w:tcW w:w="3858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Объем финансирования мероприятия, тыс.руб.</w:t>
            </w:r>
          </w:p>
        </w:tc>
        <w:tc>
          <w:tcPr>
            <w:tcW w:w="28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 xml:space="preserve">Ответственный исполнитель </w:t>
            </w:r>
          </w:p>
        </w:tc>
      </w:tr>
      <w:tr w:rsidR="007A573B" w:rsidRPr="00D2721D" w:rsidTr="007A573B">
        <w:trPr>
          <w:trHeight w:val="645"/>
        </w:trPr>
        <w:tc>
          <w:tcPr>
            <w:tcW w:w="92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областной бюджет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местный бюджет</w:t>
            </w:r>
          </w:p>
        </w:tc>
        <w:tc>
          <w:tcPr>
            <w:tcW w:w="28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 xml:space="preserve">мероприятия </w:t>
            </w: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 xml:space="preserve">ВСЕГО по Программе: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98445,70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3289,60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95156,10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Отдел земельных и имущественных отношений администрации Северо-Курильского городского округа</w:t>
            </w: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10133,30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10087,30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18693,40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18693,40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39143,70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39143,70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14975,80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3243,60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11732,20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7903,00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7903,00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7596,50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7596,50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lastRenderedPageBreak/>
              <w:t>1</w:t>
            </w:r>
          </w:p>
        </w:tc>
        <w:tc>
          <w:tcPr>
            <w:tcW w:w="54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Мероприятие № 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36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«Формирование оптимального состава и структуры муниципального имущества Северо-Курильского городского округа»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45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1.1.</w:t>
            </w: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Формирование и реализация приватизационных процессов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75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54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 xml:space="preserve">Мероприятие № 2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440,70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440,70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«Совершенствование системы учета объектов муниципальной собственности в Реестре имущества Северо-Курильского городского округа»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190,70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190,70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450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2.1.</w:t>
            </w: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Абонемент на лицензионное (послегарантийное) обслуживание программных продуктов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440,70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440,70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190,70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190,70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6660F8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6660F8">
        <w:trPr>
          <w:trHeight w:val="330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Мероприятие № 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97214,00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3289,60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93924,40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465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«Повышение эффективности управления муниципальным имуществом, в том числе муниципальными унитарными предприятиями и  хозяйственными обществами, доли (акции) которых находятся в муниципальной собственности»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10083,30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10037,30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18447,70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18447,70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39077,70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39077,70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14445,80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3243,60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11202,20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7733,00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7733,00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FF0000"/>
                <w:sz w:val="22"/>
                <w:szCs w:val="22"/>
              </w:rPr>
            </w:pPr>
            <w:r w:rsidRPr="00D2721D">
              <w:rPr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7426,50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7426,50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20BE4">
        <w:trPr>
          <w:trHeight w:val="546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3.1.</w:t>
            </w: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Изготовление технических планов, постановка на государственный кадастровый учет объектов недвижимого имущества, государственная регистрация прав на недвижимое и движимое имущество; образование земельных участков; изготовление актов обследования, подтверждающих прекращение существования объектов недвижимого имущества</w:t>
            </w:r>
            <w:r w:rsidR="00CA26EB">
              <w:rPr>
                <w:color w:val="000000"/>
                <w:sz w:val="22"/>
                <w:szCs w:val="22"/>
              </w:rPr>
              <w:t xml:space="preserve">; </w:t>
            </w:r>
            <w:r w:rsidR="00CA26EB">
              <w:rPr>
                <w:color w:val="000000"/>
                <w:sz w:val="22"/>
                <w:szCs w:val="22"/>
              </w:rPr>
              <w:lastRenderedPageBreak/>
              <w:t>изготовление проектов межевания и проектов планировки территории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lastRenderedPageBreak/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1889,80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1889,80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190,80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190,80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75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237,00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237,00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15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962,00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962,00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500,00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20BE4">
        <w:trPr>
          <w:trHeight w:val="296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480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3.2.</w:t>
            </w: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Проведение комплексных кадастровых работ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2019-2020: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3276,40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3243,60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32,80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3276,40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3243,60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32,80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0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 xml:space="preserve">2021 г. 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448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3.3.</w:t>
            </w: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Обследование объектов муниципальной собственности на предмет дальнейшей эксплуатации, технического состояния, сейсмичности; списание муниципального имущества, морально и технически устаревшего и невозможного для эксплуатации</w:t>
            </w:r>
            <w:r w:rsidR="00CA26EB">
              <w:rPr>
                <w:color w:val="000000"/>
                <w:sz w:val="22"/>
                <w:szCs w:val="22"/>
              </w:rPr>
              <w:t>; содержание движимого имущества Казны городского округа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211,30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211,30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36,40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36,40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22,90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22,90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15,20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15,20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60,00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42,00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34,80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34,80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45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540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3.4.</w:t>
            </w: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Капитальный ремонт. Ремонт, содержание объектов нежилого фонда (Ремонтный фонд СК ГО)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27046,00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27046,00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4041,30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4041,30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4563,90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4563,90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17259,70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17259,70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88,80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88,80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92,30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92,30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450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3.5.</w:t>
            </w: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Оплата выкупной стоимости за изымаемые земельные участки и объекты недвижимости, расположенные на них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19923,60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19923,60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7432,00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7432,00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12491,60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12491,60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525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3.6.</w:t>
            </w: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Финансовое обеспечение деятельности исполнительно-распорядительного органа (КУМС СК ГО)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44866,90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44820,90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5814,80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46,00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5768,80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6191,90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6191,90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8349,20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8349,20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9609,40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9609,40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7602,20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7602,20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7299,40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7299,40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495"/>
        </w:trPr>
        <w:tc>
          <w:tcPr>
            <w:tcW w:w="924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547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 xml:space="preserve">Мероприятие № 4 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791,00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791,00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75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«Создание условий для исчисления имущественных, земельных налогов и начисления арендной платы за использование муниципального имущества»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66,00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66,00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45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9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530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4.1.</w:t>
            </w:r>
          </w:p>
        </w:tc>
        <w:tc>
          <w:tcPr>
            <w:tcW w:w="5470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6660F8">
            <w:pPr>
              <w:jc w:val="both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Обеспечение мероприятий по подготовке муниципального имущества к реализации и передаче в пользование третьим лицам в соответствии с действующим законодательством, в том числе определение рыночной стоимости имущества и земельных участков, определение ежемесячной (годовой) стоимости арендной платы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791,00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791,00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55,00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285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66,00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66,00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460,00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100,00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49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 w:val="restart"/>
            <w:tcBorders>
              <w:top w:val="single" w:sz="4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5470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Мероприятие № 5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2017-2025: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D2721D">
              <w:rPr>
                <w:b/>
                <w:bCs/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 </w:t>
            </w:r>
          </w:p>
        </w:tc>
      </w:tr>
      <w:tr w:rsidR="007A573B" w:rsidRPr="00D2721D" w:rsidTr="007A573B">
        <w:trPr>
          <w:trHeight w:val="435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«Обеспечение поступлений неналоговых доходов в бюджет Северо-Курильского городского округа»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2017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2018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D2721D">
        <w:trPr>
          <w:trHeight w:val="445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2019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2020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2021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2022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2023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2024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  <w:tr w:rsidR="007A573B" w:rsidRPr="00D2721D" w:rsidTr="007A573B">
        <w:trPr>
          <w:trHeight w:val="330"/>
        </w:trPr>
        <w:tc>
          <w:tcPr>
            <w:tcW w:w="924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7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center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2025 г.</w:t>
            </w:r>
          </w:p>
        </w:tc>
        <w:tc>
          <w:tcPr>
            <w:tcW w:w="12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27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133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7A573B" w:rsidRPr="00D2721D" w:rsidRDefault="007A573B" w:rsidP="007A573B">
            <w:pPr>
              <w:jc w:val="right"/>
              <w:rPr>
                <w:color w:val="000000"/>
                <w:sz w:val="22"/>
                <w:szCs w:val="22"/>
              </w:rPr>
            </w:pPr>
            <w:r w:rsidRPr="00D2721D">
              <w:rPr>
                <w:color w:val="000000"/>
                <w:sz w:val="22"/>
                <w:szCs w:val="22"/>
              </w:rPr>
              <w:t>0,00</w:t>
            </w:r>
          </w:p>
        </w:tc>
        <w:tc>
          <w:tcPr>
            <w:tcW w:w="2859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7A573B" w:rsidRPr="00D2721D" w:rsidRDefault="007A573B" w:rsidP="007A573B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E47D87" w:rsidRPr="00D2721D" w:rsidRDefault="00720BE4" w:rsidP="00720BE4">
      <w:pPr>
        <w:widowControl w:val="0"/>
        <w:autoSpaceDE w:val="0"/>
        <w:autoSpaceDN w:val="0"/>
        <w:adjustRightInd w:val="0"/>
        <w:jc w:val="right"/>
        <w:rPr>
          <w:sz w:val="22"/>
          <w:szCs w:val="22"/>
        </w:rPr>
      </w:pPr>
      <w:r w:rsidRPr="00D2721D">
        <w:rPr>
          <w:sz w:val="22"/>
          <w:szCs w:val="22"/>
        </w:rPr>
        <w:t>».</w:t>
      </w:r>
    </w:p>
    <w:sectPr w:rsidR="00E47D87" w:rsidRPr="00D2721D" w:rsidSect="003A749B">
      <w:pgSz w:w="16838" w:h="11905" w:orient="landscape"/>
      <w:pgMar w:top="1134" w:right="962" w:bottom="567" w:left="1418" w:header="0" w:footer="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E7208"/>
    <w:multiLevelType w:val="hybridMultilevel"/>
    <w:tmpl w:val="B164CB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004FA"/>
    <w:multiLevelType w:val="multilevel"/>
    <w:tmpl w:val="6590A2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960" w:hanging="4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  <w:sz w:val="24"/>
      </w:rPr>
    </w:lvl>
  </w:abstractNum>
  <w:abstractNum w:abstractNumId="2">
    <w:nsid w:val="130E3A46"/>
    <w:multiLevelType w:val="hybridMultilevel"/>
    <w:tmpl w:val="54FEEC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5D245B"/>
    <w:multiLevelType w:val="hybridMultilevel"/>
    <w:tmpl w:val="CF4AFA6C"/>
    <w:lvl w:ilvl="0" w:tplc="56F4260A">
      <w:start w:val="2025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387408"/>
    <w:multiLevelType w:val="hybridMultilevel"/>
    <w:tmpl w:val="71BEE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EB02768"/>
    <w:multiLevelType w:val="hybridMultilevel"/>
    <w:tmpl w:val="0B260EB8"/>
    <w:lvl w:ilvl="0" w:tplc="CF988120">
      <w:start w:val="2024"/>
      <w:numFmt w:val="decimal"/>
      <w:lvlText w:val="%1"/>
      <w:lvlJc w:val="left"/>
      <w:pPr>
        <w:ind w:left="905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7698"/>
    <w:rsid w:val="0000223A"/>
    <w:rsid w:val="0000352E"/>
    <w:rsid w:val="00003DA8"/>
    <w:rsid w:val="00022116"/>
    <w:rsid w:val="000265F9"/>
    <w:rsid w:val="0003277E"/>
    <w:rsid w:val="000328BE"/>
    <w:rsid w:val="000335EF"/>
    <w:rsid w:val="00035359"/>
    <w:rsid w:val="00035F75"/>
    <w:rsid w:val="000368E7"/>
    <w:rsid w:val="00042141"/>
    <w:rsid w:val="00063981"/>
    <w:rsid w:val="0007050D"/>
    <w:rsid w:val="00077D75"/>
    <w:rsid w:val="000922D4"/>
    <w:rsid w:val="000A5FDA"/>
    <w:rsid w:val="000C7919"/>
    <w:rsid w:val="000E0B4D"/>
    <w:rsid w:val="000F295C"/>
    <w:rsid w:val="000F4344"/>
    <w:rsid w:val="000F7EC3"/>
    <w:rsid w:val="00105A37"/>
    <w:rsid w:val="0011769E"/>
    <w:rsid w:val="00164586"/>
    <w:rsid w:val="00170158"/>
    <w:rsid w:val="00173D2D"/>
    <w:rsid w:val="00186C74"/>
    <w:rsid w:val="00194E52"/>
    <w:rsid w:val="001B5750"/>
    <w:rsid w:val="001B7DB2"/>
    <w:rsid w:val="001E5D6D"/>
    <w:rsid w:val="00204D4E"/>
    <w:rsid w:val="00231B5A"/>
    <w:rsid w:val="002526E2"/>
    <w:rsid w:val="00271B50"/>
    <w:rsid w:val="002903EB"/>
    <w:rsid w:val="00297E0D"/>
    <w:rsid w:val="002A7324"/>
    <w:rsid w:val="002C2313"/>
    <w:rsid w:val="002C480A"/>
    <w:rsid w:val="002D2C2D"/>
    <w:rsid w:val="002F3B90"/>
    <w:rsid w:val="002F7D45"/>
    <w:rsid w:val="00307D0B"/>
    <w:rsid w:val="0031053E"/>
    <w:rsid w:val="003301C3"/>
    <w:rsid w:val="00331EC1"/>
    <w:rsid w:val="00337480"/>
    <w:rsid w:val="00347433"/>
    <w:rsid w:val="00365DEA"/>
    <w:rsid w:val="003702B6"/>
    <w:rsid w:val="00393395"/>
    <w:rsid w:val="00394295"/>
    <w:rsid w:val="003A0C2E"/>
    <w:rsid w:val="003A749B"/>
    <w:rsid w:val="003C38EE"/>
    <w:rsid w:val="003C55A5"/>
    <w:rsid w:val="00410578"/>
    <w:rsid w:val="00411045"/>
    <w:rsid w:val="004253C7"/>
    <w:rsid w:val="00426A7D"/>
    <w:rsid w:val="00432B19"/>
    <w:rsid w:val="004351A6"/>
    <w:rsid w:val="00472E18"/>
    <w:rsid w:val="00476982"/>
    <w:rsid w:val="004B29B5"/>
    <w:rsid w:val="004B5028"/>
    <w:rsid w:val="004E33D0"/>
    <w:rsid w:val="004F5273"/>
    <w:rsid w:val="004F5D68"/>
    <w:rsid w:val="004F60EA"/>
    <w:rsid w:val="005075AF"/>
    <w:rsid w:val="00565DD1"/>
    <w:rsid w:val="00567B15"/>
    <w:rsid w:val="00567BEC"/>
    <w:rsid w:val="00570391"/>
    <w:rsid w:val="00570CA7"/>
    <w:rsid w:val="005870A0"/>
    <w:rsid w:val="00593AA6"/>
    <w:rsid w:val="005A4BE1"/>
    <w:rsid w:val="005D56A9"/>
    <w:rsid w:val="005E5682"/>
    <w:rsid w:val="00626907"/>
    <w:rsid w:val="0063305C"/>
    <w:rsid w:val="0063366F"/>
    <w:rsid w:val="00636B2F"/>
    <w:rsid w:val="00637D41"/>
    <w:rsid w:val="00646BFF"/>
    <w:rsid w:val="00653C76"/>
    <w:rsid w:val="00663D02"/>
    <w:rsid w:val="006660F8"/>
    <w:rsid w:val="006743BE"/>
    <w:rsid w:val="006827F9"/>
    <w:rsid w:val="0068674D"/>
    <w:rsid w:val="00694C8C"/>
    <w:rsid w:val="00697698"/>
    <w:rsid w:val="006A170B"/>
    <w:rsid w:val="006A3989"/>
    <w:rsid w:val="006C6B73"/>
    <w:rsid w:val="006F59AA"/>
    <w:rsid w:val="00720804"/>
    <w:rsid w:val="00720BE4"/>
    <w:rsid w:val="007360AE"/>
    <w:rsid w:val="00741D58"/>
    <w:rsid w:val="00746232"/>
    <w:rsid w:val="007641FF"/>
    <w:rsid w:val="00770E9B"/>
    <w:rsid w:val="007728AF"/>
    <w:rsid w:val="00776206"/>
    <w:rsid w:val="007A573B"/>
    <w:rsid w:val="007D461E"/>
    <w:rsid w:val="007D6C1C"/>
    <w:rsid w:val="007E0BB5"/>
    <w:rsid w:val="007F1B45"/>
    <w:rsid w:val="00806BE2"/>
    <w:rsid w:val="00843522"/>
    <w:rsid w:val="00847E00"/>
    <w:rsid w:val="00863716"/>
    <w:rsid w:val="008717A2"/>
    <w:rsid w:val="0087769E"/>
    <w:rsid w:val="00882C18"/>
    <w:rsid w:val="0089458B"/>
    <w:rsid w:val="008D1906"/>
    <w:rsid w:val="008D29C2"/>
    <w:rsid w:val="008D5F99"/>
    <w:rsid w:val="00923BCF"/>
    <w:rsid w:val="00933B5A"/>
    <w:rsid w:val="009362C2"/>
    <w:rsid w:val="00936422"/>
    <w:rsid w:val="0094074B"/>
    <w:rsid w:val="009455FD"/>
    <w:rsid w:val="00954522"/>
    <w:rsid w:val="009620E3"/>
    <w:rsid w:val="00967DB0"/>
    <w:rsid w:val="00967EF9"/>
    <w:rsid w:val="009774EB"/>
    <w:rsid w:val="00991BBA"/>
    <w:rsid w:val="009928D1"/>
    <w:rsid w:val="00996F99"/>
    <w:rsid w:val="009C6285"/>
    <w:rsid w:val="009D1B13"/>
    <w:rsid w:val="009E6525"/>
    <w:rsid w:val="009E655F"/>
    <w:rsid w:val="009F5701"/>
    <w:rsid w:val="00A04C9E"/>
    <w:rsid w:val="00A1330E"/>
    <w:rsid w:val="00A80E70"/>
    <w:rsid w:val="00AC1CAA"/>
    <w:rsid w:val="00AC6A7D"/>
    <w:rsid w:val="00AC7A2E"/>
    <w:rsid w:val="00AF00C1"/>
    <w:rsid w:val="00AF62B5"/>
    <w:rsid w:val="00B20EC7"/>
    <w:rsid w:val="00B467D5"/>
    <w:rsid w:val="00B46B06"/>
    <w:rsid w:val="00B73AD9"/>
    <w:rsid w:val="00B93185"/>
    <w:rsid w:val="00BA39DB"/>
    <w:rsid w:val="00BB2D2D"/>
    <w:rsid w:val="00BC194E"/>
    <w:rsid w:val="00BD20B6"/>
    <w:rsid w:val="00C0431A"/>
    <w:rsid w:val="00C1079C"/>
    <w:rsid w:val="00C10F16"/>
    <w:rsid w:val="00C13766"/>
    <w:rsid w:val="00C32965"/>
    <w:rsid w:val="00C61226"/>
    <w:rsid w:val="00C61CCB"/>
    <w:rsid w:val="00C92EC2"/>
    <w:rsid w:val="00C93AE9"/>
    <w:rsid w:val="00CA13E3"/>
    <w:rsid w:val="00CA26EB"/>
    <w:rsid w:val="00CA4289"/>
    <w:rsid w:val="00CC3B18"/>
    <w:rsid w:val="00CD13E1"/>
    <w:rsid w:val="00CF53BC"/>
    <w:rsid w:val="00D160A3"/>
    <w:rsid w:val="00D2721D"/>
    <w:rsid w:val="00D3606F"/>
    <w:rsid w:val="00D451FD"/>
    <w:rsid w:val="00D8485C"/>
    <w:rsid w:val="00D93128"/>
    <w:rsid w:val="00DA1201"/>
    <w:rsid w:val="00DA7F65"/>
    <w:rsid w:val="00DB10A4"/>
    <w:rsid w:val="00DB23D0"/>
    <w:rsid w:val="00DE077A"/>
    <w:rsid w:val="00DE5A02"/>
    <w:rsid w:val="00E13E43"/>
    <w:rsid w:val="00E27FE5"/>
    <w:rsid w:val="00E36902"/>
    <w:rsid w:val="00E47D87"/>
    <w:rsid w:val="00E52D65"/>
    <w:rsid w:val="00E7047D"/>
    <w:rsid w:val="00E72D4C"/>
    <w:rsid w:val="00E8703A"/>
    <w:rsid w:val="00EA7C19"/>
    <w:rsid w:val="00EB3D11"/>
    <w:rsid w:val="00EB4934"/>
    <w:rsid w:val="00EB7441"/>
    <w:rsid w:val="00ED79BF"/>
    <w:rsid w:val="00F14616"/>
    <w:rsid w:val="00F16BE7"/>
    <w:rsid w:val="00F207A8"/>
    <w:rsid w:val="00F26212"/>
    <w:rsid w:val="00F4133F"/>
    <w:rsid w:val="00F42C1E"/>
    <w:rsid w:val="00F51CBF"/>
    <w:rsid w:val="00F555E4"/>
    <w:rsid w:val="00F6236F"/>
    <w:rsid w:val="00F72998"/>
    <w:rsid w:val="00F7345E"/>
    <w:rsid w:val="00F91E52"/>
    <w:rsid w:val="00F96295"/>
    <w:rsid w:val="00FA14C9"/>
    <w:rsid w:val="00FA3DD4"/>
    <w:rsid w:val="00FA7018"/>
    <w:rsid w:val="00FA7F1D"/>
    <w:rsid w:val="00FC2C0C"/>
    <w:rsid w:val="00FC6FF5"/>
    <w:rsid w:val="00FD48AD"/>
    <w:rsid w:val="00FD6DE6"/>
    <w:rsid w:val="00FE204A"/>
    <w:rsid w:val="00FF0680"/>
    <w:rsid w:val="00FF5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976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97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7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7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4E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164586"/>
    <w:rPr>
      <w:rFonts w:ascii="a_Typer" w:hAnsi="a_Typer"/>
      <w:sz w:val="28"/>
    </w:rPr>
  </w:style>
  <w:style w:type="character" w:customStyle="1" w:styleId="20">
    <w:name w:val="Основной текст 2 Знак"/>
    <w:basedOn w:val="a0"/>
    <w:link w:val="2"/>
    <w:rsid w:val="00164586"/>
    <w:rPr>
      <w:rFonts w:ascii="a_Typer" w:eastAsia="Times New Roman" w:hAnsi="a_Typer" w:cs="Times New Roman"/>
      <w:sz w:val="28"/>
      <w:szCs w:val="20"/>
      <w:lang w:eastAsia="ru-RU"/>
    </w:rPr>
  </w:style>
  <w:style w:type="table" w:styleId="a5">
    <w:name w:val="Table Grid"/>
    <w:basedOn w:val="a1"/>
    <w:rsid w:val="00E72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50B2"/>
    <w:pPr>
      <w:ind w:left="720"/>
      <w:contextualSpacing/>
    </w:pPr>
  </w:style>
  <w:style w:type="paragraph" w:styleId="a7">
    <w:name w:val="Subtitle"/>
    <w:basedOn w:val="a"/>
    <w:next w:val="a"/>
    <w:link w:val="a8"/>
    <w:uiPriority w:val="11"/>
    <w:qFormat/>
    <w:rsid w:val="000265F9"/>
    <w:pPr>
      <w:spacing w:after="60" w:line="259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265F9"/>
    <w:rPr>
      <w:rFonts w:ascii="Cambria" w:eastAsia="Times New Roman" w:hAnsi="Cambria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3E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Page">
    <w:name w:val="ConsPlusTitlePage"/>
    <w:rsid w:val="0069769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Normal">
    <w:name w:val="ConsPlusNormal"/>
    <w:rsid w:val="00697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69769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774E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774EB"/>
    <w:rPr>
      <w:rFonts w:ascii="Tahoma" w:eastAsia="Times New Roman" w:hAnsi="Tahoma" w:cs="Tahoma"/>
      <w:sz w:val="16"/>
      <w:szCs w:val="16"/>
      <w:lang w:eastAsia="ru-RU"/>
    </w:rPr>
  </w:style>
  <w:style w:type="paragraph" w:styleId="2">
    <w:name w:val="Body Text 2"/>
    <w:basedOn w:val="a"/>
    <w:link w:val="20"/>
    <w:rsid w:val="00164586"/>
    <w:rPr>
      <w:rFonts w:ascii="a_Typer" w:hAnsi="a_Typer"/>
      <w:sz w:val="28"/>
    </w:rPr>
  </w:style>
  <w:style w:type="character" w:customStyle="1" w:styleId="20">
    <w:name w:val="Основной текст 2 Знак"/>
    <w:basedOn w:val="a0"/>
    <w:link w:val="2"/>
    <w:rsid w:val="00164586"/>
    <w:rPr>
      <w:rFonts w:ascii="a_Typer" w:eastAsia="Times New Roman" w:hAnsi="a_Typer" w:cs="Times New Roman"/>
      <w:sz w:val="28"/>
      <w:szCs w:val="20"/>
      <w:lang w:eastAsia="ru-RU"/>
    </w:rPr>
  </w:style>
  <w:style w:type="table" w:styleId="a5">
    <w:name w:val="Table Grid"/>
    <w:basedOn w:val="a1"/>
    <w:rsid w:val="00E72D4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FF50B2"/>
    <w:pPr>
      <w:ind w:left="720"/>
      <w:contextualSpacing/>
    </w:pPr>
  </w:style>
  <w:style w:type="paragraph" w:styleId="a7">
    <w:name w:val="Subtitle"/>
    <w:basedOn w:val="a"/>
    <w:next w:val="a"/>
    <w:link w:val="a8"/>
    <w:uiPriority w:val="11"/>
    <w:qFormat/>
    <w:rsid w:val="000265F9"/>
    <w:pPr>
      <w:spacing w:after="60" w:line="259" w:lineRule="auto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0265F9"/>
    <w:rPr>
      <w:rFonts w:ascii="Cambria" w:eastAsia="Times New Roman" w:hAnsi="Cambria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344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4B8DFDBAFD4F26A6D2B14DAB61DB6A070725FEF7DD54588F91190FE70v2mBA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02685D-6E2B-45FC-9745-9F049090EF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16</Pages>
  <Words>3337</Words>
  <Characters>19026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22319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2020-01-20T23:07:00Z</cp:lastPrinted>
  <dcterms:created xsi:type="dcterms:W3CDTF">2020-01-18T09:01:00Z</dcterms:created>
  <dcterms:modified xsi:type="dcterms:W3CDTF">2020-01-21T00:51:00Z</dcterms:modified>
</cp:coreProperties>
</file>