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9F1" w:rsidRPr="00B63F53" w:rsidRDefault="005E3665" w:rsidP="00AE439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774700" cy="908050"/>
            <wp:effectExtent l="0" t="0" r="6350" b="6350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9F1" w:rsidRPr="009F2CA1" w:rsidRDefault="001949F1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bookmarkStart w:id="0" w:name="Par1"/>
      <w:bookmarkEnd w:id="0"/>
      <w:r w:rsidRPr="009F2CA1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Администрация</w:t>
      </w:r>
    </w:p>
    <w:p w:rsidR="001949F1" w:rsidRPr="009F2CA1" w:rsidRDefault="001949F1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9F2CA1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Северо-Курильского городского округа</w:t>
      </w:r>
    </w:p>
    <w:p w:rsidR="001949F1" w:rsidRPr="009F2CA1" w:rsidRDefault="001949F1" w:rsidP="009720DC">
      <w:pPr>
        <w:widowControl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9F2CA1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:rsidR="001949F1" w:rsidRPr="009F2CA1" w:rsidRDefault="001949F1" w:rsidP="00B63F53">
      <w:pPr>
        <w:rPr>
          <w:sz w:val="36"/>
          <w:szCs w:val="36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6"/>
        <w:gridCol w:w="4309"/>
        <w:gridCol w:w="4360"/>
        <w:gridCol w:w="576"/>
      </w:tblGrid>
      <w:tr w:rsidR="001949F1" w:rsidRPr="0035436F" w:rsidTr="0035436F">
        <w:trPr>
          <w:trHeight w:val="274"/>
        </w:trPr>
        <w:tc>
          <w:tcPr>
            <w:tcW w:w="476" w:type="dxa"/>
          </w:tcPr>
          <w:p w:rsidR="001949F1" w:rsidRPr="00325C08" w:rsidRDefault="001949F1" w:rsidP="00325C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5C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</w:p>
        </w:tc>
        <w:tc>
          <w:tcPr>
            <w:tcW w:w="4309" w:type="dxa"/>
          </w:tcPr>
          <w:p w:rsidR="001949F1" w:rsidRPr="00325C08" w:rsidRDefault="00DE2D10" w:rsidP="00FB209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560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20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FB20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4A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марта </w:t>
            </w:r>
            <w:r w:rsidR="00FB20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4A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5F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44A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360" w:type="dxa"/>
          </w:tcPr>
          <w:p w:rsidR="001949F1" w:rsidRPr="00325C08" w:rsidRDefault="001949F1" w:rsidP="00325C0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5C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949F1" w:rsidRPr="0035436F" w:rsidRDefault="0035436F" w:rsidP="00325C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</w:tbl>
    <w:p w:rsidR="001949F1" w:rsidRDefault="001949F1" w:rsidP="00B63F53">
      <w:pPr>
        <w:jc w:val="center"/>
        <w:rPr>
          <w:sz w:val="16"/>
          <w:szCs w:val="16"/>
        </w:rPr>
      </w:pPr>
      <w:r w:rsidRPr="009F4FE7">
        <w:rPr>
          <w:sz w:val="16"/>
          <w:szCs w:val="16"/>
        </w:rPr>
        <w:t>Северо-Курильск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644"/>
        <w:gridCol w:w="4785"/>
      </w:tblGrid>
      <w:tr w:rsidR="001949F1">
        <w:tc>
          <w:tcPr>
            <w:tcW w:w="4644" w:type="dxa"/>
          </w:tcPr>
          <w:p w:rsidR="001949F1" w:rsidRDefault="001949F1" w:rsidP="00BA62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FE1">
              <w:rPr>
                <w:rFonts w:ascii="Times New Roman" w:hAnsi="Times New Roman" w:cs="Times New Roman"/>
                <w:sz w:val="24"/>
                <w:szCs w:val="24"/>
              </w:rPr>
              <w:t xml:space="preserve">Об итогах </w:t>
            </w:r>
            <w:r w:rsidR="00212BF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222FE1">
              <w:rPr>
                <w:rFonts w:ascii="Times New Roman" w:hAnsi="Times New Roman" w:cs="Times New Roman"/>
                <w:sz w:val="24"/>
                <w:szCs w:val="24"/>
              </w:rPr>
              <w:t>циально-экономического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2FE1">
              <w:rPr>
                <w:rFonts w:ascii="Times New Roman" w:hAnsi="Times New Roman" w:cs="Times New Roman"/>
                <w:sz w:val="24"/>
                <w:szCs w:val="24"/>
              </w:rPr>
              <w:t>развития Северо-Курильского городского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2FE1">
              <w:rPr>
                <w:rFonts w:ascii="Times New Roman" w:hAnsi="Times New Roman" w:cs="Times New Roman"/>
                <w:sz w:val="24"/>
                <w:szCs w:val="24"/>
              </w:rPr>
              <w:t>округа за 201</w:t>
            </w:r>
            <w:r w:rsidR="00B560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44A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FD30D2">
              <w:rPr>
                <w:rFonts w:ascii="Times New Roman" w:hAnsi="Times New Roman" w:cs="Times New Roman"/>
                <w:sz w:val="24"/>
                <w:szCs w:val="24"/>
              </w:rPr>
              <w:t xml:space="preserve"> и задачах на 20</w:t>
            </w:r>
            <w:r w:rsidR="00B560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D30D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FE15D8" w:rsidRPr="00222FE1" w:rsidRDefault="00FE15D8" w:rsidP="00BA62F2">
            <w:pPr>
              <w:spacing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785" w:type="dxa"/>
          </w:tcPr>
          <w:p w:rsidR="001949F1" w:rsidRPr="00222FE1" w:rsidRDefault="001949F1" w:rsidP="00222F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</w:tbl>
    <w:p w:rsidR="001949F1" w:rsidRDefault="001949F1" w:rsidP="00B63F53">
      <w:pPr>
        <w:pStyle w:val="a3"/>
        <w:ind w:firstLine="709"/>
        <w:jc w:val="both"/>
        <w:rPr>
          <w:sz w:val="26"/>
          <w:szCs w:val="26"/>
        </w:rPr>
      </w:pPr>
    </w:p>
    <w:p w:rsidR="001949F1" w:rsidRPr="00A74D7D" w:rsidRDefault="001949F1" w:rsidP="00A74D7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4D7D">
        <w:rPr>
          <w:rFonts w:ascii="Times New Roman" w:hAnsi="Times New Roman" w:cs="Times New Roman"/>
          <w:sz w:val="24"/>
          <w:szCs w:val="24"/>
        </w:rPr>
        <w:t>В 201</w:t>
      </w:r>
      <w:r w:rsidR="00B560CE">
        <w:rPr>
          <w:rFonts w:ascii="Times New Roman" w:hAnsi="Times New Roman" w:cs="Times New Roman"/>
          <w:sz w:val="24"/>
          <w:szCs w:val="24"/>
        </w:rPr>
        <w:t>9</w:t>
      </w:r>
      <w:r w:rsidRPr="00A74D7D">
        <w:rPr>
          <w:rFonts w:ascii="Times New Roman" w:hAnsi="Times New Roman" w:cs="Times New Roman"/>
          <w:sz w:val="24"/>
          <w:szCs w:val="24"/>
        </w:rPr>
        <w:t xml:space="preserve"> год</w:t>
      </w:r>
      <w:r w:rsidR="00044A05" w:rsidRPr="00A74D7D">
        <w:rPr>
          <w:rFonts w:ascii="Times New Roman" w:hAnsi="Times New Roman" w:cs="Times New Roman"/>
          <w:sz w:val="24"/>
          <w:szCs w:val="24"/>
        </w:rPr>
        <w:t>у</w:t>
      </w:r>
      <w:r w:rsidRPr="00A74D7D">
        <w:rPr>
          <w:rFonts w:ascii="Times New Roman" w:hAnsi="Times New Roman" w:cs="Times New Roman"/>
          <w:sz w:val="24"/>
          <w:szCs w:val="24"/>
        </w:rPr>
        <w:t xml:space="preserve"> деятельность администрации Северо-Курильского городского округа была направлена на реализацию задач, изложенных в Послании Президента  Российской Федерации В.В.Путина Федеральному Собранию, </w:t>
      </w:r>
      <w:r w:rsidR="00A167B8">
        <w:rPr>
          <w:rFonts w:ascii="Times New Roman" w:hAnsi="Times New Roman" w:cs="Times New Roman"/>
          <w:sz w:val="24"/>
          <w:szCs w:val="24"/>
        </w:rPr>
        <w:t xml:space="preserve">на достижение </w:t>
      </w:r>
      <w:r w:rsidR="00A167B8" w:rsidRPr="00A167B8">
        <w:rPr>
          <w:rFonts w:ascii="Times New Roman" w:hAnsi="Times New Roman" w:cs="Times New Roman"/>
          <w:sz w:val="24"/>
          <w:szCs w:val="24"/>
        </w:rPr>
        <w:t>планируемых значений показателей эффективности деятельности органов местного самоуправления Северо-Курильского городского округа</w:t>
      </w:r>
      <w:r w:rsidR="00A167B8">
        <w:rPr>
          <w:rFonts w:ascii="Times New Roman" w:hAnsi="Times New Roman" w:cs="Times New Roman"/>
          <w:sz w:val="24"/>
          <w:szCs w:val="24"/>
        </w:rPr>
        <w:t xml:space="preserve"> на 2019 год,</w:t>
      </w:r>
      <w:r w:rsidR="00A167B8" w:rsidRPr="00A167B8">
        <w:rPr>
          <w:rFonts w:ascii="Times New Roman" w:hAnsi="Times New Roman" w:cs="Times New Roman"/>
          <w:sz w:val="24"/>
          <w:szCs w:val="24"/>
        </w:rPr>
        <w:t xml:space="preserve"> </w:t>
      </w:r>
      <w:r w:rsidRPr="00A74D7D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A167B8">
        <w:rPr>
          <w:rFonts w:ascii="Times New Roman" w:hAnsi="Times New Roman" w:cs="Times New Roman"/>
          <w:sz w:val="24"/>
          <w:szCs w:val="24"/>
        </w:rPr>
        <w:t>на реализацию</w:t>
      </w:r>
      <w:r w:rsidR="00E65418">
        <w:rPr>
          <w:rFonts w:ascii="Times New Roman" w:hAnsi="Times New Roman" w:cs="Times New Roman"/>
          <w:sz w:val="24"/>
          <w:szCs w:val="24"/>
        </w:rPr>
        <w:t xml:space="preserve"> национальных проектов, </w:t>
      </w:r>
      <w:r w:rsidR="00A167B8">
        <w:rPr>
          <w:rFonts w:ascii="Times New Roman" w:hAnsi="Times New Roman" w:cs="Times New Roman"/>
          <w:sz w:val="24"/>
          <w:szCs w:val="24"/>
        </w:rPr>
        <w:t xml:space="preserve"> </w:t>
      </w:r>
      <w:r w:rsidRPr="00A74D7D">
        <w:rPr>
          <w:rFonts w:ascii="Times New Roman" w:hAnsi="Times New Roman" w:cs="Times New Roman"/>
          <w:sz w:val="24"/>
          <w:szCs w:val="24"/>
        </w:rPr>
        <w:t>государственных и муниципальных программ.</w:t>
      </w:r>
      <w:proofErr w:type="gramEnd"/>
    </w:p>
    <w:p w:rsidR="001949F1" w:rsidRPr="00A74D7D" w:rsidRDefault="00044A05" w:rsidP="00A74D7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D7D">
        <w:rPr>
          <w:rFonts w:ascii="Times New Roman" w:hAnsi="Times New Roman" w:cs="Times New Roman"/>
          <w:sz w:val="24"/>
          <w:szCs w:val="24"/>
        </w:rPr>
        <w:t>За 201</w:t>
      </w:r>
      <w:r w:rsidR="00B560CE">
        <w:rPr>
          <w:rFonts w:ascii="Times New Roman" w:hAnsi="Times New Roman" w:cs="Times New Roman"/>
          <w:sz w:val="24"/>
          <w:szCs w:val="24"/>
        </w:rPr>
        <w:t>9</w:t>
      </w:r>
      <w:r w:rsidRPr="00A74D7D">
        <w:rPr>
          <w:rFonts w:ascii="Times New Roman" w:hAnsi="Times New Roman" w:cs="Times New Roman"/>
          <w:sz w:val="24"/>
          <w:szCs w:val="24"/>
        </w:rPr>
        <w:t xml:space="preserve"> год по Северо-Курильскому городскому округу оборот организаций, не относящи</w:t>
      </w:r>
      <w:r w:rsidR="00B70941">
        <w:rPr>
          <w:rFonts w:ascii="Times New Roman" w:hAnsi="Times New Roman" w:cs="Times New Roman"/>
          <w:sz w:val="24"/>
          <w:szCs w:val="24"/>
        </w:rPr>
        <w:t>х</w:t>
      </w:r>
      <w:r w:rsidRPr="00A74D7D">
        <w:rPr>
          <w:rFonts w:ascii="Times New Roman" w:hAnsi="Times New Roman" w:cs="Times New Roman"/>
          <w:sz w:val="24"/>
          <w:szCs w:val="24"/>
        </w:rPr>
        <w:t xml:space="preserve">ся к субъектам малого предпринимательства,  составил </w:t>
      </w:r>
      <w:r w:rsidR="00B560CE">
        <w:rPr>
          <w:rFonts w:ascii="Times New Roman" w:hAnsi="Times New Roman" w:cs="Times New Roman"/>
          <w:sz w:val="24"/>
          <w:szCs w:val="24"/>
        </w:rPr>
        <w:t>6086</w:t>
      </w:r>
      <w:r w:rsidRPr="00A74D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4D7D">
        <w:rPr>
          <w:rFonts w:ascii="Times New Roman" w:hAnsi="Times New Roman" w:cs="Times New Roman"/>
          <w:sz w:val="24"/>
          <w:szCs w:val="24"/>
        </w:rPr>
        <w:t>млн</w:t>
      </w:r>
      <w:proofErr w:type="gramStart"/>
      <w:r w:rsidRPr="00A74D7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74D7D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A74D7D">
        <w:rPr>
          <w:rFonts w:ascii="Times New Roman" w:hAnsi="Times New Roman" w:cs="Times New Roman"/>
          <w:sz w:val="24"/>
          <w:szCs w:val="24"/>
        </w:rPr>
        <w:t xml:space="preserve"> или </w:t>
      </w:r>
      <w:r w:rsidR="00B70941">
        <w:rPr>
          <w:rFonts w:ascii="Times New Roman" w:hAnsi="Times New Roman" w:cs="Times New Roman"/>
          <w:sz w:val="24"/>
          <w:szCs w:val="24"/>
        </w:rPr>
        <w:t>12</w:t>
      </w:r>
      <w:r w:rsidR="00B560CE">
        <w:rPr>
          <w:rFonts w:ascii="Times New Roman" w:hAnsi="Times New Roman" w:cs="Times New Roman"/>
          <w:sz w:val="24"/>
          <w:szCs w:val="24"/>
        </w:rPr>
        <w:t>5</w:t>
      </w:r>
      <w:r w:rsidR="00B70941">
        <w:rPr>
          <w:rFonts w:ascii="Times New Roman" w:hAnsi="Times New Roman" w:cs="Times New Roman"/>
          <w:sz w:val="24"/>
          <w:szCs w:val="24"/>
        </w:rPr>
        <w:t>,</w:t>
      </w:r>
      <w:r w:rsidR="00B560CE">
        <w:rPr>
          <w:rFonts w:ascii="Times New Roman" w:hAnsi="Times New Roman" w:cs="Times New Roman"/>
          <w:sz w:val="24"/>
          <w:szCs w:val="24"/>
        </w:rPr>
        <w:t>1</w:t>
      </w:r>
      <w:r w:rsidRPr="00A74D7D">
        <w:rPr>
          <w:rFonts w:ascii="Times New Roman" w:hAnsi="Times New Roman" w:cs="Times New Roman"/>
          <w:sz w:val="24"/>
          <w:szCs w:val="24"/>
        </w:rPr>
        <w:t>% уровня 201</w:t>
      </w:r>
      <w:r w:rsidR="00B560CE">
        <w:rPr>
          <w:rFonts w:ascii="Times New Roman" w:hAnsi="Times New Roman" w:cs="Times New Roman"/>
          <w:sz w:val="24"/>
          <w:szCs w:val="24"/>
        </w:rPr>
        <w:t>8</w:t>
      </w:r>
      <w:r w:rsidRPr="00A74D7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044A05" w:rsidRPr="00A74D7D" w:rsidRDefault="00044A05" w:rsidP="00A74D7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D7D">
        <w:rPr>
          <w:rFonts w:ascii="Times New Roman" w:hAnsi="Times New Roman" w:cs="Times New Roman"/>
          <w:sz w:val="24"/>
          <w:szCs w:val="24"/>
        </w:rPr>
        <w:t>Основу потенциала Северо-Курильского городского округа составляет рыбная добывающая и перерабатывающая промышленность.</w:t>
      </w:r>
    </w:p>
    <w:p w:rsidR="00044A05" w:rsidRPr="00A74D7D" w:rsidRDefault="00044A05" w:rsidP="00A74D7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D7D">
        <w:rPr>
          <w:rFonts w:ascii="Times New Roman" w:hAnsi="Times New Roman" w:cs="Times New Roman"/>
          <w:sz w:val="24"/>
          <w:szCs w:val="24"/>
        </w:rPr>
        <w:t xml:space="preserve">Рыбная отрасль является ведущей в экономике городского округа. На её долю приходится </w:t>
      </w:r>
      <w:r w:rsidR="00277A40">
        <w:rPr>
          <w:rFonts w:ascii="Times New Roman" w:hAnsi="Times New Roman" w:cs="Times New Roman"/>
          <w:sz w:val="24"/>
          <w:szCs w:val="24"/>
        </w:rPr>
        <w:t>более 9</w:t>
      </w:r>
      <w:r w:rsidR="00C7657C">
        <w:rPr>
          <w:rFonts w:ascii="Times New Roman" w:hAnsi="Times New Roman" w:cs="Times New Roman"/>
          <w:sz w:val="24"/>
          <w:szCs w:val="24"/>
        </w:rPr>
        <w:t>0</w:t>
      </w:r>
      <w:r w:rsidRPr="00A74D7D">
        <w:rPr>
          <w:rFonts w:ascii="Times New Roman" w:hAnsi="Times New Roman" w:cs="Times New Roman"/>
          <w:sz w:val="24"/>
          <w:szCs w:val="24"/>
        </w:rPr>
        <w:t>% выпуска промышленной товарной продукции.</w:t>
      </w:r>
    </w:p>
    <w:p w:rsidR="00044A05" w:rsidRPr="00A74D7D" w:rsidRDefault="00044A05" w:rsidP="00A74D7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D7D">
        <w:rPr>
          <w:rFonts w:ascii="Times New Roman" w:hAnsi="Times New Roman" w:cs="Times New Roman"/>
          <w:sz w:val="24"/>
          <w:szCs w:val="24"/>
        </w:rPr>
        <w:t>За 201</w:t>
      </w:r>
      <w:r w:rsidR="00B560CE">
        <w:rPr>
          <w:rFonts w:ascii="Times New Roman" w:hAnsi="Times New Roman" w:cs="Times New Roman"/>
          <w:sz w:val="24"/>
          <w:szCs w:val="24"/>
        </w:rPr>
        <w:t>9</w:t>
      </w:r>
      <w:r w:rsidRPr="00A74D7D">
        <w:rPr>
          <w:rFonts w:ascii="Times New Roman" w:hAnsi="Times New Roman" w:cs="Times New Roman"/>
          <w:sz w:val="24"/>
          <w:szCs w:val="24"/>
        </w:rPr>
        <w:t xml:space="preserve"> год добыча </w:t>
      </w:r>
      <w:r w:rsidR="00C7657C">
        <w:rPr>
          <w:rFonts w:ascii="Times New Roman" w:hAnsi="Times New Roman" w:cs="Times New Roman"/>
          <w:sz w:val="24"/>
          <w:szCs w:val="24"/>
        </w:rPr>
        <w:t>водных биологических ресурсов</w:t>
      </w:r>
      <w:r w:rsidRPr="00A74D7D">
        <w:rPr>
          <w:rFonts w:ascii="Times New Roman" w:hAnsi="Times New Roman" w:cs="Times New Roman"/>
          <w:sz w:val="24"/>
          <w:szCs w:val="24"/>
        </w:rPr>
        <w:t xml:space="preserve"> по данным агентства по рыболовству Сахалинской области  составила 6</w:t>
      </w:r>
      <w:r w:rsidR="00B560CE">
        <w:rPr>
          <w:rFonts w:ascii="Times New Roman" w:hAnsi="Times New Roman" w:cs="Times New Roman"/>
          <w:sz w:val="24"/>
          <w:szCs w:val="24"/>
        </w:rPr>
        <w:t>8,9</w:t>
      </w:r>
      <w:r w:rsidRPr="00A74D7D">
        <w:rPr>
          <w:rFonts w:ascii="Times New Roman" w:hAnsi="Times New Roman" w:cs="Times New Roman"/>
          <w:sz w:val="24"/>
          <w:szCs w:val="24"/>
        </w:rPr>
        <w:t xml:space="preserve"> тыс. тонн, что </w:t>
      </w:r>
      <w:r w:rsidR="00C7657C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B70941">
        <w:rPr>
          <w:rFonts w:ascii="Times New Roman" w:hAnsi="Times New Roman" w:cs="Times New Roman"/>
          <w:sz w:val="24"/>
          <w:szCs w:val="24"/>
        </w:rPr>
        <w:t>10</w:t>
      </w:r>
      <w:r w:rsidR="00B560CE">
        <w:rPr>
          <w:rFonts w:ascii="Times New Roman" w:hAnsi="Times New Roman" w:cs="Times New Roman"/>
          <w:sz w:val="24"/>
          <w:szCs w:val="24"/>
        </w:rPr>
        <w:t>5,3</w:t>
      </w:r>
      <w:r w:rsidR="00C7657C">
        <w:rPr>
          <w:rFonts w:ascii="Times New Roman" w:hAnsi="Times New Roman" w:cs="Times New Roman"/>
          <w:sz w:val="24"/>
          <w:szCs w:val="24"/>
        </w:rPr>
        <w:t>% показателя 201</w:t>
      </w:r>
      <w:r w:rsidR="00B560CE">
        <w:rPr>
          <w:rFonts w:ascii="Times New Roman" w:hAnsi="Times New Roman" w:cs="Times New Roman"/>
          <w:sz w:val="24"/>
          <w:szCs w:val="24"/>
        </w:rPr>
        <w:t>8</w:t>
      </w:r>
      <w:r w:rsidR="00C7657C">
        <w:rPr>
          <w:rFonts w:ascii="Times New Roman" w:hAnsi="Times New Roman" w:cs="Times New Roman"/>
          <w:sz w:val="24"/>
          <w:szCs w:val="24"/>
        </w:rPr>
        <w:t xml:space="preserve"> года. Производство </w:t>
      </w:r>
      <w:proofErr w:type="gramStart"/>
      <w:r w:rsidR="00C7657C">
        <w:rPr>
          <w:rFonts w:ascii="Times New Roman" w:hAnsi="Times New Roman" w:cs="Times New Roman"/>
          <w:sz w:val="24"/>
          <w:szCs w:val="24"/>
        </w:rPr>
        <w:t>переработанной</w:t>
      </w:r>
      <w:proofErr w:type="gramEnd"/>
      <w:r w:rsidR="00C7657C">
        <w:rPr>
          <w:rFonts w:ascii="Times New Roman" w:hAnsi="Times New Roman" w:cs="Times New Roman"/>
          <w:sz w:val="24"/>
          <w:szCs w:val="24"/>
        </w:rPr>
        <w:t xml:space="preserve"> </w:t>
      </w:r>
      <w:r w:rsidRPr="00A74D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4D7D">
        <w:rPr>
          <w:rFonts w:ascii="Times New Roman" w:hAnsi="Times New Roman" w:cs="Times New Roman"/>
          <w:sz w:val="24"/>
          <w:szCs w:val="24"/>
        </w:rPr>
        <w:t>рыб</w:t>
      </w:r>
      <w:r w:rsidR="00C7657C">
        <w:rPr>
          <w:rFonts w:ascii="Times New Roman" w:hAnsi="Times New Roman" w:cs="Times New Roman"/>
          <w:sz w:val="24"/>
          <w:szCs w:val="24"/>
        </w:rPr>
        <w:t>опродукции</w:t>
      </w:r>
      <w:proofErr w:type="spellEnd"/>
      <w:r w:rsidR="00C7657C"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B560CE">
        <w:rPr>
          <w:rFonts w:ascii="Times New Roman" w:hAnsi="Times New Roman" w:cs="Times New Roman"/>
          <w:sz w:val="24"/>
          <w:szCs w:val="24"/>
        </w:rPr>
        <w:t>114,3</w:t>
      </w:r>
      <w:r w:rsidRPr="00A74D7D">
        <w:rPr>
          <w:rFonts w:ascii="Times New Roman" w:hAnsi="Times New Roman" w:cs="Times New Roman"/>
          <w:sz w:val="24"/>
          <w:szCs w:val="24"/>
        </w:rPr>
        <w:t>%</w:t>
      </w:r>
      <w:r w:rsidR="00C7657C">
        <w:rPr>
          <w:rFonts w:ascii="Times New Roman" w:hAnsi="Times New Roman" w:cs="Times New Roman"/>
          <w:sz w:val="24"/>
          <w:szCs w:val="24"/>
        </w:rPr>
        <w:t xml:space="preserve"> от уровня 201</w:t>
      </w:r>
      <w:r w:rsidR="00B560CE">
        <w:rPr>
          <w:rFonts w:ascii="Times New Roman" w:hAnsi="Times New Roman" w:cs="Times New Roman"/>
          <w:sz w:val="24"/>
          <w:szCs w:val="24"/>
        </w:rPr>
        <w:t>8</w:t>
      </w:r>
      <w:r w:rsidR="00C7657C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D7D">
        <w:rPr>
          <w:rFonts w:ascii="Times New Roman" w:hAnsi="Times New Roman" w:cs="Times New Roman"/>
          <w:sz w:val="24"/>
          <w:szCs w:val="24"/>
        </w:rPr>
        <w:t>.</w:t>
      </w:r>
    </w:p>
    <w:p w:rsidR="00044A05" w:rsidRPr="00A74D7D" w:rsidRDefault="00044A05" w:rsidP="00A74D7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D7D">
        <w:rPr>
          <w:rFonts w:ascii="Times New Roman" w:hAnsi="Times New Roman" w:cs="Times New Roman"/>
          <w:sz w:val="24"/>
          <w:szCs w:val="24"/>
        </w:rPr>
        <w:t xml:space="preserve">Выработка электроэнергии </w:t>
      </w:r>
      <w:r w:rsidR="00C7657C">
        <w:rPr>
          <w:rFonts w:ascii="Times New Roman" w:hAnsi="Times New Roman" w:cs="Times New Roman"/>
          <w:sz w:val="24"/>
          <w:szCs w:val="24"/>
        </w:rPr>
        <w:t>основным производителем Муниципальным предприятием «Тепл</w:t>
      </w:r>
      <w:proofErr w:type="gramStart"/>
      <w:r w:rsidR="00C7657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C765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57C">
        <w:rPr>
          <w:rFonts w:ascii="Times New Roman" w:hAnsi="Times New Roman" w:cs="Times New Roman"/>
          <w:sz w:val="24"/>
          <w:szCs w:val="24"/>
        </w:rPr>
        <w:t>электросистемы</w:t>
      </w:r>
      <w:proofErr w:type="spellEnd"/>
      <w:r w:rsidR="00C7657C">
        <w:rPr>
          <w:rFonts w:ascii="Times New Roman" w:hAnsi="Times New Roman" w:cs="Times New Roman"/>
          <w:sz w:val="24"/>
          <w:szCs w:val="24"/>
        </w:rPr>
        <w:t xml:space="preserve">» </w:t>
      </w:r>
      <w:r w:rsidRPr="00A74D7D">
        <w:rPr>
          <w:rFonts w:ascii="Times New Roman" w:hAnsi="Times New Roman" w:cs="Times New Roman"/>
          <w:sz w:val="24"/>
          <w:szCs w:val="24"/>
        </w:rPr>
        <w:t xml:space="preserve"> возросла на </w:t>
      </w:r>
      <w:r w:rsidR="00B560CE">
        <w:rPr>
          <w:rFonts w:ascii="Times New Roman" w:hAnsi="Times New Roman" w:cs="Times New Roman"/>
          <w:sz w:val="24"/>
          <w:szCs w:val="24"/>
        </w:rPr>
        <w:t>10,3</w:t>
      </w:r>
      <w:r w:rsidRPr="00A74D7D">
        <w:rPr>
          <w:rFonts w:ascii="Times New Roman" w:hAnsi="Times New Roman" w:cs="Times New Roman"/>
          <w:sz w:val="24"/>
          <w:szCs w:val="24"/>
        </w:rPr>
        <w:t xml:space="preserve">%. Выработка тепловой энергии муниципальным предприятием «Тепло- </w:t>
      </w:r>
      <w:proofErr w:type="spellStart"/>
      <w:r w:rsidRPr="00A74D7D">
        <w:rPr>
          <w:rFonts w:ascii="Times New Roman" w:hAnsi="Times New Roman" w:cs="Times New Roman"/>
          <w:sz w:val="24"/>
          <w:szCs w:val="24"/>
        </w:rPr>
        <w:t>электросистемы</w:t>
      </w:r>
      <w:proofErr w:type="spellEnd"/>
      <w:r w:rsidRPr="00A74D7D">
        <w:rPr>
          <w:rFonts w:ascii="Times New Roman" w:hAnsi="Times New Roman" w:cs="Times New Roman"/>
          <w:sz w:val="24"/>
          <w:szCs w:val="24"/>
        </w:rPr>
        <w:t xml:space="preserve">» </w:t>
      </w:r>
      <w:r w:rsidR="00B560CE">
        <w:rPr>
          <w:rFonts w:ascii="Times New Roman" w:hAnsi="Times New Roman" w:cs="Times New Roman"/>
          <w:sz w:val="24"/>
          <w:szCs w:val="24"/>
        </w:rPr>
        <w:t>возросла</w:t>
      </w:r>
      <w:r w:rsidR="00B70941">
        <w:rPr>
          <w:rFonts w:ascii="Times New Roman" w:hAnsi="Times New Roman" w:cs="Times New Roman"/>
          <w:sz w:val="24"/>
          <w:szCs w:val="24"/>
        </w:rPr>
        <w:t xml:space="preserve"> на </w:t>
      </w:r>
      <w:r w:rsidR="00B560CE">
        <w:rPr>
          <w:rFonts w:ascii="Times New Roman" w:hAnsi="Times New Roman" w:cs="Times New Roman"/>
          <w:sz w:val="24"/>
          <w:szCs w:val="24"/>
        </w:rPr>
        <w:t>2</w:t>
      </w:r>
      <w:r w:rsidR="00C7657C">
        <w:rPr>
          <w:rFonts w:ascii="Times New Roman" w:hAnsi="Times New Roman" w:cs="Times New Roman"/>
          <w:sz w:val="24"/>
          <w:szCs w:val="24"/>
        </w:rPr>
        <w:t>%</w:t>
      </w:r>
      <w:r w:rsidRPr="00A74D7D">
        <w:rPr>
          <w:rFonts w:ascii="Times New Roman" w:hAnsi="Times New Roman" w:cs="Times New Roman"/>
          <w:sz w:val="24"/>
          <w:szCs w:val="24"/>
        </w:rPr>
        <w:t>.</w:t>
      </w:r>
    </w:p>
    <w:p w:rsidR="00044A05" w:rsidRPr="00A74D7D" w:rsidRDefault="00044A05" w:rsidP="00A74D7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D7D">
        <w:rPr>
          <w:rFonts w:ascii="Times New Roman" w:hAnsi="Times New Roman" w:cs="Times New Roman"/>
          <w:sz w:val="24"/>
          <w:szCs w:val="24"/>
        </w:rPr>
        <w:t>Объем транспортных перевозок в 201</w:t>
      </w:r>
      <w:r w:rsidR="00B560CE">
        <w:rPr>
          <w:rFonts w:ascii="Times New Roman" w:hAnsi="Times New Roman" w:cs="Times New Roman"/>
          <w:sz w:val="24"/>
          <w:szCs w:val="24"/>
        </w:rPr>
        <w:t>9</w:t>
      </w:r>
      <w:r w:rsidRPr="00A74D7D">
        <w:rPr>
          <w:rFonts w:ascii="Times New Roman" w:hAnsi="Times New Roman" w:cs="Times New Roman"/>
          <w:sz w:val="24"/>
          <w:szCs w:val="24"/>
        </w:rPr>
        <w:t xml:space="preserve"> году увеличился по сравнению с прошлым годом на </w:t>
      </w:r>
      <w:r w:rsidR="00E94216">
        <w:rPr>
          <w:rFonts w:ascii="Times New Roman" w:hAnsi="Times New Roman" w:cs="Times New Roman"/>
          <w:sz w:val="24"/>
          <w:szCs w:val="24"/>
        </w:rPr>
        <w:t>13,9</w:t>
      </w:r>
      <w:r w:rsidRPr="00A74D7D">
        <w:rPr>
          <w:rFonts w:ascii="Times New Roman" w:hAnsi="Times New Roman" w:cs="Times New Roman"/>
          <w:sz w:val="24"/>
          <w:szCs w:val="24"/>
        </w:rPr>
        <w:t xml:space="preserve">% и составил </w:t>
      </w:r>
      <w:r w:rsidR="00E94216">
        <w:rPr>
          <w:rFonts w:ascii="Times New Roman" w:hAnsi="Times New Roman" w:cs="Times New Roman"/>
          <w:sz w:val="24"/>
          <w:szCs w:val="24"/>
        </w:rPr>
        <w:t>7886</w:t>
      </w:r>
      <w:r w:rsidRPr="00A74D7D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D53371">
        <w:rPr>
          <w:rFonts w:ascii="Times New Roman" w:hAnsi="Times New Roman" w:cs="Times New Roman"/>
          <w:sz w:val="24"/>
          <w:szCs w:val="24"/>
        </w:rPr>
        <w:t>а</w:t>
      </w:r>
      <w:r w:rsidRPr="00A74D7D">
        <w:rPr>
          <w:rFonts w:ascii="Times New Roman" w:hAnsi="Times New Roman" w:cs="Times New Roman"/>
          <w:sz w:val="24"/>
          <w:szCs w:val="24"/>
        </w:rPr>
        <w:t>. Объем финансирования перевозок морски</w:t>
      </w:r>
      <w:r w:rsidR="00D53371">
        <w:rPr>
          <w:rFonts w:ascii="Times New Roman" w:hAnsi="Times New Roman" w:cs="Times New Roman"/>
          <w:sz w:val="24"/>
          <w:szCs w:val="24"/>
        </w:rPr>
        <w:t>м и воздушным транспортом в 201</w:t>
      </w:r>
      <w:r w:rsidR="00E94216">
        <w:rPr>
          <w:rFonts w:ascii="Times New Roman" w:hAnsi="Times New Roman" w:cs="Times New Roman"/>
          <w:sz w:val="24"/>
          <w:szCs w:val="24"/>
        </w:rPr>
        <w:t>9</w:t>
      </w:r>
      <w:r w:rsidRPr="00A74D7D">
        <w:rPr>
          <w:rFonts w:ascii="Times New Roman" w:hAnsi="Times New Roman" w:cs="Times New Roman"/>
          <w:sz w:val="24"/>
          <w:szCs w:val="24"/>
        </w:rPr>
        <w:t xml:space="preserve"> году составил </w:t>
      </w:r>
      <w:r w:rsidR="00D53371">
        <w:rPr>
          <w:rFonts w:ascii="Times New Roman" w:hAnsi="Times New Roman" w:cs="Times New Roman"/>
          <w:sz w:val="24"/>
          <w:szCs w:val="24"/>
        </w:rPr>
        <w:t>1</w:t>
      </w:r>
      <w:r w:rsidR="00E94216">
        <w:rPr>
          <w:rFonts w:ascii="Times New Roman" w:hAnsi="Times New Roman" w:cs="Times New Roman"/>
          <w:sz w:val="24"/>
          <w:szCs w:val="24"/>
        </w:rPr>
        <w:t>46,4</w:t>
      </w:r>
      <w:r w:rsidRPr="00A74D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4D7D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A74D7D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044A05" w:rsidRPr="00A74D7D" w:rsidRDefault="00044A05" w:rsidP="00A74D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D7D">
        <w:rPr>
          <w:rFonts w:ascii="Times New Roman" w:hAnsi="Times New Roman" w:cs="Times New Roman"/>
          <w:sz w:val="24"/>
          <w:szCs w:val="24"/>
        </w:rPr>
        <w:t>Потребительский рынок Северо-Курильского городского округа характеризуется как стабильный, с устойчивыми темпами роста. Систематически повышается уровень насыщенности товарами, растет перечень услуг.</w:t>
      </w:r>
    </w:p>
    <w:p w:rsidR="0061040C" w:rsidRPr="00A74D7D" w:rsidRDefault="0061040C" w:rsidP="00A74D7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D7D">
        <w:rPr>
          <w:rFonts w:ascii="Times New Roman" w:hAnsi="Times New Roman" w:cs="Times New Roman"/>
          <w:sz w:val="24"/>
          <w:szCs w:val="24"/>
        </w:rPr>
        <w:t>В сфере потребительского рынка объем розничного товарооборота в сравнении с 201</w:t>
      </w:r>
      <w:r w:rsidR="008B4ADE">
        <w:rPr>
          <w:rFonts w:ascii="Times New Roman" w:hAnsi="Times New Roman" w:cs="Times New Roman"/>
          <w:sz w:val="24"/>
          <w:szCs w:val="24"/>
        </w:rPr>
        <w:t>8</w:t>
      </w:r>
      <w:r w:rsidRPr="00A74D7D">
        <w:rPr>
          <w:rFonts w:ascii="Times New Roman" w:hAnsi="Times New Roman" w:cs="Times New Roman"/>
          <w:sz w:val="24"/>
          <w:szCs w:val="24"/>
        </w:rPr>
        <w:t xml:space="preserve"> год</w:t>
      </w:r>
      <w:r w:rsidR="00C34781">
        <w:rPr>
          <w:rFonts w:ascii="Times New Roman" w:hAnsi="Times New Roman" w:cs="Times New Roman"/>
          <w:sz w:val="24"/>
          <w:szCs w:val="24"/>
        </w:rPr>
        <w:t>ом</w:t>
      </w:r>
      <w:r w:rsidRPr="00A74D7D">
        <w:rPr>
          <w:rFonts w:ascii="Times New Roman" w:hAnsi="Times New Roman" w:cs="Times New Roman"/>
          <w:sz w:val="24"/>
          <w:szCs w:val="24"/>
        </w:rPr>
        <w:t xml:space="preserve"> </w:t>
      </w:r>
      <w:r w:rsidR="00D53371">
        <w:rPr>
          <w:rFonts w:ascii="Times New Roman" w:hAnsi="Times New Roman" w:cs="Times New Roman"/>
          <w:sz w:val="24"/>
          <w:szCs w:val="24"/>
        </w:rPr>
        <w:t xml:space="preserve">в сопоставимой оценке увеличился на </w:t>
      </w:r>
      <w:r w:rsidR="008B4ADE">
        <w:rPr>
          <w:rFonts w:ascii="Times New Roman" w:hAnsi="Times New Roman" w:cs="Times New Roman"/>
          <w:sz w:val="24"/>
          <w:szCs w:val="24"/>
        </w:rPr>
        <w:t>5,3</w:t>
      </w:r>
      <w:r w:rsidR="00D53371">
        <w:rPr>
          <w:rFonts w:ascii="Times New Roman" w:hAnsi="Times New Roman" w:cs="Times New Roman"/>
          <w:sz w:val="24"/>
          <w:szCs w:val="24"/>
        </w:rPr>
        <w:t>%</w:t>
      </w:r>
      <w:r w:rsidRPr="00A74D7D">
        <w:rPr>
          <w:rFonts w:ascii="Times New Roman" w:hAnsi="Times New Roman" w:cs="Times New Roman"/>
          <w:sz w:val="24"/>
          <w:szCs w:val="24"/>
        </w:rPr>
        <w:t xml:space="preserve"> и составил </w:t>
      </w:r>
      <w:r w:rsidR="00580067">
        <w:rPr>
          <w:rFonts w:ascii="Times New Roman" w:hAnsi="Times New Roman" w:cs="Times New Roman"/>
          <w:sz w:val="24"/>
          <w:szCs w:val="24"/>
        </w:rPr>
        <w:t>4</w:t>
      </w:r>
      <w:r w:rsidR="008B4ADE">
        <w:rPr>
          <w:rFonts w:ascii="Times New Roman" w:hAnsi="Times New Roman" w:cs="Times New Roman"/>
          <w:sz w:val="24"/>
          <w:szCs w:val="24"/>
        </w:rPr>
        <w:t>56,5</w:t>
      </w:r>
      <w:r w:rsidR="00044A05" w:rsidRPr="00A74D7D">
        <w:rPr>
          <w:rFonts w:ascii="Times New Roman" w:hAnsi="Times New Roman" w:cs="Times New Roman"/>
          <w:sz w:val="24"/>
          <w:szCs w:val="24"/>
        </w:rPr>
        <w:t xml:space="preserve"> </w:t>
      </w:r>
      <w:r w:rsidRPr="00A74D7D">
        <w:rPr>
          <w:rFonts w:ascii="Times New Roman" w:hAnsi="Times New Roman" w:cs="Times New Roman"/>
          <w:sz w:val="24"/>
          <w:szCs w:val="24"/>
        </w:rPr>
        <w:t xml:space="preserve">млн. рублей, объем общественного питания </w:t>
      </w:r>
      <w:r w:rsidR="00D53371">
        <w:rPr>
          <w:rFonts w:ascii="Times New Roman" w:hAnsi="Times New Roman" w:cs="Times New Roman"/>
          <w:sz w:val="24"/>
          <w:szCs w:val="24"/>
        </w:rPr>
        <w:t xml:space="preserve">в сопоставимой оценке </w:t>
      </w:r>
      <w:r w:rsidR="008B4ADE">
        <w:rPr>
          <w:rFonts w:ascii="Times New Roman" w:hAnsi="Times New Roman" w:cs="Times New Roman"/>
          <w:sz w:val="24"/>
          <w:szCs w:val="24"/>
        </w:rPr>
        <w:t>увеличился</w:t>
      </w:r>
      <w:r w:rsidR="00580067">
        <w:rPr>
          <w:rFonts w:ascii="Times New Roman" w:hAnsi="Times New Roman" w:cs="Times New Roman"/>
          <w:sz w:val="24"/>
          <w:szCs w:val="24"/>
        </w:rPr>
        <w:t xml:space="preserve"> на </w:t>
      </w:r>
      <w:r w:rsidR="008B4ADE">
        <w:rPr>
          <w:rFonts w:ascii="Times New Roman" w:hAnsi="Times New Roman" w:cs="Times New Roman"/>
          <w:sz w:val="24"/>
          <w:szCs w:val="24"/>
        </w:rPr>
        <w:t>7,9</w:t>
      </w:r>
      <w:r w:rsidR="00D53371">
        <w:rPr>
          <w:rFonts w:ascii="Times New Roman" w:hAnsi="Times New Roman" w:cs="Times New Roman"/>
          <w:sz w:val="24"/>
          <w:szCs w:val="24"/>
        </w:rPr>
        <w:t xml:space="preserve">% </w:t>
      </w:r>
      <w:r w:rsidRPr="00A74D7D">
        <w:rPr>
          <w:rFonts w:ascii="Times New Roman" w:hAnsi="Times New Roman" w:cs="Times New Roman"/>
          <w:sz w:val="24"/>
          <w:szCs w:val="24"/>
        </w:rPr>
        <w:t xml:space="preserve"> (</w:t>
      </w:r>
      <w:r w:rsidR="008B4ADE">
        <w:rPr>
          <w:rFonts w:ascii="Times New Roman" w:hAnsi="Times New Roman" w:cs="Times New Roman"/>
          <w:sz w:val="24"/>
          <w:szCs w:val="24"/>
        </w:rPr>
        <w:t>31,6</w:t>
      </w:r>
      <w:r w:rsidR="00D74086" w:rsidRPr="00A74D7D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 w:rsidRPr="00A74D7D">
        <w:rPr>
          <w:rFonts w:ascii="Times New Roman" w:hAnsi="Times New Roman" w:cs="Times New Roman"/>
          <w:sz w:val="24"/>
          <w:szCs w:val="24"/>
        </w:rPr>
        <w:t xml:space="preserve">млн. рублей). Объем </w:t>
      </w:r>
      <w:r w:rsidR="00D53371">
        <w:rPr>
          <w:rFonts w:ascii="Times New Roman" w:hAnsi="Times New Roman" w:cs="Times New Roman"/>
          <w:sz w:val="24"/>
          <w:szCs w:val="24"/>
        </w:rPr>
        <w:t xml:space="preserve">платных, в том числе </w:t>
      </w:r>
      <w:r w:rsidRPr="00A74D7D">
        <w:rPr>
          <w:rFonts w:ascii="Times New Roman" w:hAnsi="Times New Roman" w:cs="Times New Roman"/>
          <w:sz w:val="24"/>
          <w:szCs w:val="24"/>
        </w:rPr>
        <w:t>бытовых</w:t>
      </w:r>
      <w:r w:rsidR="00D53371">
        <w:rPr>
          <w:rFonts w:ascii="Times New Roman" w:hAnsi="Times New Roman" w:cs="Times New Roman"/>
          <w:sz w:val="24"/>
          <w:szCs w:val="24"/>
        </w:rPr>
        <w:t>,</w:t>
      </w:r>
      <w:r w:rsidRPr="00A74D7D">
        <w:rPr>
          <w:rFonts w:ascii="Times New Roman" w:hAnsi="Times New Roman" w:cs="Times New Roman"/>
          <w:sz w:val="24"/>
          <w:szCs w:val="24"/>
        </w:rPr>
        <w:t xml:space="preserve"> услуг за отчетный период </w:t>
      </w:r>
      <w:r w:rsidR="00D53371">
        <w:rPr>
          <w:rFonts w:ascii="Times New Roman" w:hAnsi="Times New Roman" w:cs="Times New Roman"/>
          <w:sz w:val="24"/>
          <w:szCs w:val="24"/>
        </w:rPr>
        <w:t xml:space="preserve">в сопоставимых ценах </w:t>
      </w:r>
      <w:r w:rsidR="00580067">
        <w:rPr>
          <w:rFonts w:ascii="Times New Roman" w:hAnsi="Times New Roman" w:cs="Times New Roman"/>
          <w:sz w:val="24"/>
          <w:szCs w:val="24"/>
        </w:rPr>
        <w:t xml:space="preserve">возрос </w:t>
      </w:r>
      <w:r w:rsidR="00D53371">
        <w:rPr>
          <w:rFonts w:ascii="Times New Roman" w:hAnsi="Times New Roman" w:cs="Times New Roman"/>
          <w:sz w:val="24"/>
          <w:szCs w:val="24"/>
        </w:rPr>
        <w:t xml:space="preserve"> на </w:t>
      </w:r>
      <w:r w:rsidR="00580067">
        <w:rPr>
          <w:rFonts w:ascii="Times New Roman" w:hAnsi="Times New Roman" w:cs="Times New Roman"/>
          <w:sz w:val="24"/>
          <w:szCs w:val="24"/>
        </w:rPr>
        <w:t>0,</w:t>
      </w:r>
      <w:r w:rsidR="008B4ADE">
        <w:rPr>
          <w:rFonts w:ascii="Times New Roman" w:hAnsi="Times New Roman" w:cs="Times New Roman"/>
          <w:sz w:val="24"/>
          <w:szCs w:val="24"/>
        </w:rPr>
        <w:t>8</w:t>
      </w:r>
      <w:r w:rsidR="00D53371">
        <w:rPr>
          <w:rFonts w:ascii="Times New Roman" w:hAnsi="Times New Roman" w:cs="Times New Roman"/>
          <w:sz w:val="24"/>
          <w:szCs w:val="24"/>
        </w:rPr>
        <w:t xml:space="preserve"> % и </w:t>
      </w:r>
      <w:r w:rsidR="00580067">
        <w:rPr>
          <w:rFonts w:ascii="Times New Roman" w:hAnsi="Times New Roman" w:cs="Times New Roman"/>
          <w:sz w:val="24"/>
          <w:szCs w:val="24"/>
        </w:rPr>
        <w:t>0,</w:t>
      </w:r>
      <w:r w:rsidR="00F83E3C">
        <w:rPr>
          <w:rFonts w:ascii="Times New Roman" w:hAnsi="Times New Roman" w:cs="Times New Roman"/>
          <w:sz w:val="24"/>
          <w:szCs w:val="24"/>
        </w:rPr>
        <w:t>6</w:t>
      </w:r>
      <w:r w:rsidR="00D53371">
        <w:rPr>
          <w:rFonts w:ascii="Times New Roman" w:hAnsi="Times New Roman" w:cs="Times New Roman"/>
          <w:sz w:val="24"/>
          <w:szCs w:val="24"/>
        </w:rPr>
        <w:t xml:space="preserve">% соответственно </w:t>
      </w:r>
      <w:r w:rsidRPr="00A74D7D">
        <w:rPr>
          <w:rFonts w:ascii="Times New Roman" w:hAnsi="Times New Roman" w:cs="Times New Roman"/>
          <w:sz w:val="24"/>
          <w:szCs w:val="24"/>
        </w:rPr>
        <w:t>(</w:t>
      </w:r>
      <w:r w:rsidR="00D53371">
        <w:rPr>
          <w:rFonts w:ascii="Times New Roman" w:hAnsi="Times New Roman" w:cs="Times New Roman"/>
          <w:sz w:val="24"/>
          <w:szCs w:val="24"/>
        </w:rPr>
        <w:t>13</w:t>
      </w:r>
      <w:r w:rsidR="00F83E3C">
        <w:rPr>
          <w:rFonts w:ascii="Times New Roman" w:hAnsi="Times New Roman" w:cs="Times New Roman"/>
          <w:sz w:val="24"/>
          <w:szCs w:val="24"/>
        </w:rPr>
        <w:t>7,2</w:t>
      </w:r>
      <w:r w:rsidR="00D53371">
        <w:rPr>
          <w:rFonts w:ascii="Times New Roman" w:hAnsi="Times New Roman" w:cs="Times New Roman"/>
          <w:sz w:val="24"/>
          <w:szCs w:val="24"/>
        </w:rPr>
        <w:t xml:space="preserve"> и 17</w:t>
      </w:r>
      <w:r w:rsidR="00580067">
        <w:rPr>
          <w:rFonts w:ascii="Times New Roman" w:hAnsi="Times New Roman" w:cs="Times New Roman"/>
          <w:sz w:val="24"/>
          <w:szCs w:val="24"/>
        </w:rPr>
        <w:t>,</w:t>
      </w:r>
      <w:r w:rsidR="00F83E3C">
        <w:rPr>
          <w:rFonts w:ascii="Times New Roman" w:hAnsi="Times New Roman" w:cs="Times New Roman"/>
          <w:sz w:val="24"/>
          <w:szCs w:val="24"/>
        </w:rPr>
        <w:t>8</w:t>
      </w:r>
      <w:r w:rsidR="00D53371">
        <w:rPr>
          <w:rFonts w:ascii="Times New Roman" w:hAnsi="Times New Roman" w:cs="Times New Roman"/>
          <w:sz w:val="24"/>
          <w:szCs w:val="24"/>
        </w:rPr>
        <w:t xml:space="preserve"> </w:t>
      </w:r>
      <w:r w:rsidR="00D74086" w:rsidRPr="00A74D7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A74D7D">
        <w:rPr>
          <w:rFonts w:ascii="Times New Roman" w:hAnsi="Times New Roman" w:cs="Times New Roman"/>
          <w:sz w:val="24"/>
          <w:szCs w:val="24"/>
        </w:rPr>
        <w:t>млн. руб</w:t>
      </w:r>
      <w:r w:rsidR="00D53371">
        <w:rPr>
          <w:rFonts w:ascii="Times New Roman" w:hAnsi="Times New Roman" w:cs="Times New Roman"/>
          <w:sz w:val="24"/>
          <w:szCs w:val="24"/>
        </w:rPr>
        <w:t>лей соответственно</w:t>
      </w:r>
      <w:r w:rsidR="00D74086" w:rsidRPr="00A74D7D">
        <w:rPr>
          <w:rFonts w:ascii="Times New Roman" w:hAnsi="Times New Roman" w:cs="Times New Roman"/>
          <w:sz w:val="24"/>
          <w:szCs w:val="24"/>
        </w:rPr>
        <w:t>)</w:t>
      </w:r>
      <w:r w:rsidR="00D53371">
        <w:rPr>
          <w:rFonts w:ascii="Times New Roman" w:hAnsi="Times New Roman" w:cs="Times New Roman"/>
          <w:sz w:val="24"/>
          <w:szCs w:val="24"/>
        </w:rPr>
        <w:t>.</w:t>
      </w:r>
    </w:p>
    <w:p w:rsidR="00D53371" w:rsidRDefault="00D53371" w:rsidP="00A74D7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770B">
        <w:rPr>
          <w:rFonts w:ascii="Times New Roman" w:hAnsi="Times New Roman" w:cs="Times New Roman"/>
          <w:sz w:val="24"/>
          <w:szCs w:val="24"/>
        </w:rPr>
        <w:lastRenderedPageBreak/>
        <w:t xml:space="preserve">Финансовые результаты организаций Северо-Курильского городского округа составляют </w:t>
      </w:r>
      <w:r w:rsidR="00580067">
        <w:rPr>
          <w:rFonts w:ascii="Times New Roman" w:hAnsi="Times New Roman" w:cs="Times New Roman"/>
          <w:sz w:val="24"/>
          <w:szCs w:val="24"/>
        </w:rPr>
        <w:t>1,</w:t>
      </w:r>
      <w:r w:rsidR="009D71DD">
        <w:rPr>
          <w:rFonts w:ascii="Times New Roman" w:hAnsi="Times New Roman" w:cs="Times New Roman"/>
          <w:sz w:val="24"/>
          <w:szCs w:val="24"/>
        </w:rPr>
        <w:t>5</w:t>
      </w:r>
      <w:r w:rsidRPr="00B9770B">
        <w:rPr>
          <w:rFonts w:ascii="Times New Roman" w:hAnsi="Times New Roman" w:cs="Times New Roman"/>
          <w:sz w:val="24"/>
          <w:szCs w:val="24"/>
        </w:rPr>
        <w:t xml:space="preserve"> мл</w:t>
      </w:r>
      <w:r w:rsidR="00580067">
        <w:rPr>
          <w:rFonts w:ascii="Times New Roman" w:hAnsi="Times New Roman" w:cs="Times New Roman"/>
          <w:sz w:val="24"/>
          <w:szCs w:val="24"/>
        </w:rPr>
        <w:t>рд</w:t>
      </w:r>
      <w:r w:rsidRPr="00B9770B">
        <w:rPr>
          <w:rFonts w:ascii="Times New Roman" w:hAnsi="Times New Roman" w:cs="Times New Roman"/>
          <w:sz w:val="24"/>
          <w:szCs w:val="24"/>
        </w:rPr>
        <w:t xml:space="preserve">. рублей прибыли. В то же время </w:t>
      </w:r>
      <w:r w:rsidR="009D71DD">
        <w:rPr>
          <w:rFonts w:ascii="Times New Roman" w:hAnsi="Times New Roman" w:cs="Times New Roman"/>
          <w:sz w:val="24"/>
          <w:szCs w:val="24"/>
        </w:rPr>
        <w:t>14</w:t>
      </w:r>
      <w:r w:rsidR="00580067">
        <w:rPr>
          <w:rFonts w:ascii="Times New Roman" w:hAnsi="Times New Roman" w:cs="Times New Roman"/>
          <w:sz w:val="24"/>
          <w:szCs w:val="24"/>
        </w:rPr>
        <w:t>,3</w:t>
      </w:r>
      <w:r w:rsidRPr="00B9770B">
        <w:rPr>
          <w:rFonts w:ascii="Times New Roman" w:hAnsi="Times New Roman" w:cs="Times New Roman"/>
          <w:sz w:val="24"/>
          <w:szCs w:val="24"/>
        </w:rPr>
        <w:t>% предприятий сработали с убытком</w:t>
      </w:r>
      <w:r w:rsidR="00B9770B">
        <w:rPr>
          <w:rFonts w:ascii="Times New Roman" w:hAnsi="Times New Roman" w:cs="Times New Roman"/>
          <w:sz w:val="24"/>
          <w:szCs w:val="24"/>
        </w:rPr>
        <w:t>.</w:t>
      </w:r>
    </w:p>
    <w:p w:rsidR="0061040C" w:rsidRPr="00A74D7D" w:rsidRDefault="0061040C" w:rsidP="00A74D7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D7D">
        <w:rPr>
          <w:rFonts w:ascii="Times New Roman" w:hAnsi="Times New Roman" w:cs="Times New Roman"/>
          <w:sz w:val="24"/>
          <w:szCs w:val="24"/>
        </w:rPr>
        <w:t>Среднемесячная оплата труда в расчете на одного работника по сопоставимому кругу предприятий за 201</w:t>
      </w:r>
      <w:r w:rsidR="00F53CA2">
        <w:rPr>
          <w:rFonts w:ascii="Times New Roman" w:hAnsi="Times New Roman" w:cs="Times New Roman"/>
          <w:sz w:val="24"/>
          <w:szCs w:val="24"/>
        </w:rPr>
        <w:t>9</w:t>
      </w:r>
      <w:r w:rsidRPr="00A74D7D">
        <w:rPr>
          <w:rFonts w:ascii="Times New Roman" w:hAnsi="Times New Roman" w:cs="Times New Roman"/>
          <w:sz w:val="24"/>
          <w:szCs w:val="24"/>
        </w:rPr>
        <w:t xml:space="preserve"> год составила </w:t>
      </w:r>
      <w:r w:rsidR="00F53CA2">
        <w:rPr>
          <w:rFonts w:ascii="Times New Roman" w:hAnsi="Times New Roman" w:cs="Times New Roman"/>
          <w:sz w:val="24"/>
          <w:szCs w:val="24"/>
        </w:rPr>
        <w:t>90,7</w:t>
      </w:r>
      <w:r w:rsidRPr="00A74D7D">
        <w:rPr>
          <w:rFonts w:ascii="Times New Roman" w:hAnsi="Times New Roman" w:cs="Times New Roman"/>
          <w:sz w:val="24"/>
          <w:szCs w:val="24"/>
        </w:rPr>
        <w:t xml:space="preserve"> тыс. рублей, что выше показателя аналогичного периода прошлого года на </w:t>
      </w:r>
      <w:r w:rsidR="00F53CA2">
        <w:rPr>
          <w:rFonts w:ascii="Times New Roman" w:hAnsi="Times New Roman" w:cs="Times New Roman"/>
          <w:sz w:val="24"/>
          <w:szCs w:val="24"/>
        </w:rPr>
        <w:t>11,6</w:t>
      </w:r>
      <w:r w:rsidRPr="00A74D7D">
        <w:rPr>
          <w:rFonts w:ascii="Times New Roman" w:hAnsi="Times New Roman" w:cs="Times New Roman"/>
          <w:sz w:val="24"/>
          <w:szCs w:val="24"/>
        </w:rPr>
        <w:t>% .</w:t>
      </w:r>
    </w:p>
    <w:p w:rsidR="0073539A" w:rsidRPr="00A74D7D" w:rsidRDefault="0073539A" w:rsidP="00A74D7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D7D">
        <w:rPr>
          <w:rFonts w:ascii="Times New Roman" w:hAnsi="Times New Roman" w:cs="Times New Roman"/>
          <w:sz w:val="24"/>
          <w:szCs w:val="24"/>
        </w:rPr>
        <w:t xml:space="preserve">Численность </w:t>
      </w:r>
      <w:r w:rsidR="003719DD" w:rsidRPr="00A74D7D">
        <w:rPr>
          <w:rFonts w:ascii="Times New Roman" w:hAnsi="Times New Roman" w:cs="Times New Roman"/>
          <w:sz w:val="24"/>
          <w:szCs w:val="24"/>
        </w:rPr>
        <w:t>зарегистрированных</w:t>
      </w:r>
      <w:r w:rsidRPr="00A74D7D">
        <w:rPr>
          <w:rFonts w:ascii="Times New Roman" w:hAnsi="Times New Roman" w:cs="Times New Roman"/>
          <w:sz w:val="24"/>
          <w:szCs w:val="24"/>
        </w:rPr>
        <w:t xml:space="preserve"> безработных </w:t>
      </w:r>
      <w:proofErr w:type="gramStart"/>
      <w:r w:rsidRPr="00A74D7D">
        <w:rPr>
          <w:rFonts w:ascii="Times New Roman" w:hAnsi="Times New Roman" w:cs="Times New Roman"/>
          <w:sz w:val="24"/>
          <w:szCs w:val="24"/>
        </w:rPr>
        <w:t>на конец</w:t>
      </w:r>
      <w:proofErr w:type="gramEnd"/>
      <w:r w:rsidRPr="00A74D7D">
        <w:rPr>
          <w:rFonts w:ascii="Times New Roman" w:hAnsi="Times New Roman" w:cs="Times New Roman"/>
          <w:sz w:val="24"/>
          <w:szCs w:val="24"/>
        </w:rPr>
        <w:t xml:space="preserve"> 201</w:t>
      </w:r>
      <w:r w:rsidR="001B33F2">
        <w:rPr>
          <w:rFonts w:ascii="Times New Roman" w:hAnsi="Times New Roman" w:cs="Times New Roman"/>
          <w:sz w:val="24"/>
          <w:szCs w:val="24"/>
        </w:rPr>
        <w:t>9</w:t>
      </w:r>
      <w:r w:rsidRPr="00A74D7D">
        <w:rPr>
          <w:rFonts w:ascii="Times New Roman" w:hAnsi="Times New Roman" w:cs="Times New Roman"/>
          <w:sz w:val="24"/>
          <w:szCs w:val="24"/>
        </w:rPr>
        <w:t xml:space="preserve"> года составила </w:t>
      </w:r>
      <w:r w:rsidR="00B9770B">
        <w:rPr>
          <w:rFonts w:ascii="Times New Roman" w:hAnsi="Times New Roman" w:cs="Times New Roman"/>
          <w:sz w:val="24"/>
          <w:szCs w:val="24"/>
        </w:rPr>
        <w:t>16</w:t>
      </w:r>
      <w:r w:rsidRPr="00A74D7D">
        <w:rPr>
          <w:rFonts w:ascii="Times New Roman" w:hAnsi="Times New Roman" w:cs="Times New Roman"/>
          <w:sz w:val="24"/>
          <w:szCs w:val="24"/>
        </w:rPr>
        <w:t xml:space="preserve"> человек, что </w:t>
      </w:r>
      <w:r w:rsidR="00580067">
        <w:rPr>
          <w:rFonts w:ascii="Times New Roman" w:hAnsi="Times New Roman" w:cs="Times New Roman"/>
          <w:sz w:val="24"/>
          <w:szCs w:val="24"/>
        </w:rPr>
        <w:t xml:space="preserve">соответствует данным на </w:t>
      </w:r>
      <w:r w:rsidR="00DC76C3">
        <w:rPr>
          <w:rFonts w:ascii="Times New Roman" w:hAnsi="Times New Roman" w:cs="Times New Roman"/>
          <w:sz w:val="24"/>
          <w:szCs w:val="24"/>
        </w:rPr>
        <w:t>конец 201</w:t>
      </w:r>
      <w:r w:rsidR="001B33F2">
        <w:rPr>
          <w:rFonts w:ascii="Times New Roman" w:hAnsi="Times New Roman" w:cs="Times New Roman"/>
          <w:sz w:val="24"/>
          <w:szCs w:val="24"/>
        </w:rPr>
        <w:t>8</w:t>
      </w:r>
      <w:r w:rsidR="00DC76C3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D7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48CA" w:rsidRPr="00A74D7D" w:rsidRDefault="001949F1" w:rsidP="00A74D7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D7D">
        <w:rPr>
          <w:rFonts w:ascii="Times New Roman" w:hAnsi="Times New Roman" w:cs="Times New Roman"/>
          <w:sz w:val="24"/>
          <w:szCs w:val="24"/>
        </w:rPr>
        <w:t>Численность населения городского округа на 1 января 201</w:t>
      </w:r>
      <w:r w:rsidR="00BE1DD7">
        <w:rPr>
          <w:rFonts w:ascii="Times New Roman" w:hAnsi="Times New Roman" w:cs="Times New Roman"/>
          <w:sz w:val="24"/>
          <w:szCs w:val="24"/>
        </w:rPr>
        <w:t>9</w:t>
      </w:r>
      <w:r w:rsidRPr="00A74D7D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73539A" w:rsidRPr="00A74D7D">
        <w:rPr>
          <w:rFonts w:ascii="Times New Roman" w:hAnsi="Times New Roman" w:cs="Times New Roman"/>
          <w:sz w:val="24"/>
          <w:szCs w:val="24"/>
        </w:rPr>
        <w:t xml:space="preserve">оценке составила </w:t>
      </w:r>
      <w:r w:rsidRPr="00A74D7D">
        <w:rPr>
          <w:rFonts w:ascii="Times New Roman" w:hAnsi="Times New Roman" w:cs="Times New Roman"/>
          <w:sz w:val="24"/>
          <w:szCs w:val="24"/>
        </w:rPr>
        <w:t>2</w:t>
      </w:r>
      <w:r w:rsidR="00DC76C3">
        <w:rPr>
          <w:rFonts w:ascii="Times New Roman" w:hAnsi="Times New Roman" w:cs="Times New Roman"/>
          <w:sz w:val="24"/>
          <w:szCs w:val="24"/>
        </w:rPr>
        <w:t>48</w:t>
      </w:r>
      <w:r w:rsidR="00BE1DD7">
        <w:rPr>
          <w:rFonts w:ascii="Times New Roman" w:hAnsi="Times New Roman" w:cs="Times New Roman"/>
          <w:sz w:val="24"/>
          <w:szCs w:val="24"/>
        </w:rPr>
        <w:t>5</w:t>
      </w:r>
      <w:r w:rsidRPr="00A74D7D">
        <w:rPr>
          <w:rFonts w:ascii="Times New Roman" w:hAnsi="Times New Roman" w:cs="Times New Roman"/>
          <w:sz w:val="24"/>
          <w:szCs w:val="24"/>
        </w:rPr>
        <w:t xml:space="preserve"> человек. За   201</w:t>
      </w:r>
      <w:r w:rsidR="00BE1DD7">
        <w:rPr>
          <w:rFonts w:ascii="Times New Roman" w:hAnsi="Times New Roman" w:cs="Times New Roman"/>
          <w:sz w:val="24"/>
          <w:szCs w:val="24"/>
        </w:rPr>
        <w:t>9</w:t>
      </w:r>
      <w:r w:rsidRPr="00A74D7D">
        <w:rPr>
          <w:rFonts w:ascii="Times New Roman" w:hAnsi="Times New Roman" w:cs="Times New Roman"/>
          <w:sz w:val="24"/>
          <w:szCs w:val="24"/>
        </w:rPr>
        <w:t xml:space="preserve"> год зарегистрирован</w:t>
      </w:r>
      <w:r w:rsidR="00B9770B">
        <w:rPr>
          <w:rFonts w:ascii="Times New Roman" w:hAnsi="Times New Roman" w:cs="Times New Roman"/>
          <w:sz w:val="24"/>
          <w:szCs w:val="24"/>
        </w:rPr>
        <w:t>ы</w:t>
      </w:r>
      <w:r w:rsidRPr="00A74D7D">
        <w:rPr>
          <w:rFonts w:ascii="Times New Roman" w:hAnsi="Times New Roman" w:cs="Times New Roman"/>
          <w:sz w:val="24"/>
          <w:szCs w:val="24"/>
        </w:rPr>
        <w:t xml:space="preserve"> </w:t>
      </w:r>
      <w:r w:rsidR="00BE1DD7">
        <w:rPr>
          <w:rFonts w:ascii="Times New Roman" w:hAnsi="Times New Roman" w:cs="Times New Roman"/>
          <w:sz w:val="24"/>
          <w:szCs w:val="24"/>
        </w:rPr>
        <w:t>26</w:t>
      </w:r>
      <w:r w:rsidR="00D74086" w:rsidRPr="00A74D7D">
        <w:rPr>
          <w:rFonts w:ascii="Times New Roman" w:hAnsi="Times New Roman" w:cs="Times New Roman"/>
          <w:sz w:val="24"/>
          <w:szCs w:val="24"/>
        </w:rPr>
        <w:t xml:space="preserve"> рождений и </w:t>
      </w:r>
      <w:r w:rsidR="00BE1DD7">
        <w:rPr>
          <w:rFonts w:ascii="Times New Roman" w:hAnsi="Times New Roman" w:cs="Times New Roman"/>
          <w:sz w:val="24"/>
          <w:szCs w:val="24"/>
        </w:rPr>
        <w:t>16</w:t>
      </w:r>
      <w:r w:rsidR="0073539A" w:rsidRPr="00A74D7D">
        <w:rPr>
          <w:rFonts w:ascii="Times New Roman" w:hAnsi="Times New Roman" w:cs="Times New Roman"/>
          <w:sz w:val="24"/>
          <w:szCs w:val="24"/>
        </w:rPr>
        <w:t xml:space="preserve"> смерт</w:t>
      </w:r>
      <w:r w:rsidR="00DC76C3">
        <w:rPr>
          <w:rFonts w:ascii="Times New Roman" w:hAnsi="Times New Roman" w:cs="Times New Roman"/>
          <w:sz w:val="24"/>
          <w:szCs w:val="24"/>
        </w:rPr>
        <w:t>и</w:t>
      </w:r>
      <w:r w:rsidR="00EE1BD3">
        <w:rPr>
          <w:rFonts w:ascii="Times New Roman" w:hAnsi="Times New Roman" w:cs="Times New Roman"/>
          <w:sz w:val="24"/>
          <w:szCs w:val="24"/>
        </w:rPr>
        <w:t xml:space="preserve">, </w:t>
      </w:r>
      <w:r w:rsidRPr="00A74D7D">
        <w:rPr>
          <w:rFonts w:ascii="Times New Roman" w:hAnsi="Times New Roman" w:cs="Times New Roman"/>
          <w:sz w:val="24"/>
          <w:szCs w:val="24"/>
        </w:rPr>
        <w:t>естественн</w:t>
      </w:r>
      <w:r w:rsidR="00BE1DD7">
        <w:rPr>
          <w:rFonts w:ascii="Times New Roman" w:hAnsi="Times New Roman" w:cs="Times New Roman"/>
          <w:sz w:val="24"/>
          <w:szCs w:val="24"/>
        </w:rPr>
        <w:t>ый прирост</w:t>
      </w:r>
      <w:r w:rsidRPr="00A74D7D">
        <w:rPr>
          <w:rFonts w:ascii="Times New Roman" w:hAnsi="Times New Roman" w:cs="Times New Roman"/>
          <w:sz w:val="24"/>
          <w:szCs w:val="24"/>
        </w:rPr>
        <w:t xml:space="preserve"> населения составил</w:t>
      </w:r>
      <w:r w:rsidR="0073539A" w:rsidRPr="00A74D7D">
        <w:rPr>
          <w:rFonts w:ascii="Times New Roman" w:hAnsi="Times New Roman" w:cs="Times New Roman"/>
          <w:sz w:val="24"/>
          <w:szCs w:val="24"/>
        </w:rPr>
        <w:t xml:space="preserve"> </w:t>
      </w:r>
      <w:r w:rsidR="00EE1BD3">
        <w:rPr>
          <w:rFonts w:ascii="Times New Roman" w:hAnsi="Times New Roman" w:cs="Times New Roman"/>
          <w:sz w:val="24"/>
          <w:szCs w:val="24"/>
        </w:rPr>
        <w:t>(</w:t>
      </w:r>
      <w:r w:rsidR="00BE1DD7">
        <w:rPr>
          <w:rFonts w:ascii="Times New Roman" w:hAnsi="Times New Roman" w:cs="Times New Roman"/>
          <w:sz w:val="24"/>
          <w:szCs w:val="24"/>
        </w:rPr>
        <w:t>+10</w:t>
      </w:r>
      <w:r w:rsidR="00EE1BD3">
        <w:rPr>
          <w:rFonts w:ascii="Times New Roman" w:hAnsi="Times New Roman" w:cs="Times New Roman"/>
          <w:sz w:val="24"/>
          <w:szCs w:val="24"/>
        </w:rPr>
        <w:t>)</w:t>
      </w:r>
      <w:r w:rsidRPr="00A74D7D">
        <w:rPr>
          <w:rFonts w:ascii="Times New Roman" w:hAnsi="Times New Roman" w:cs="Times New Roman"/>
          <w:sz w:val="24"/>
          <w:szCs w:val="24"/>
        </w:rPr>
        <w:t xml:space="preserve"> челове</w:t>
      </w:r>
      <w:r w:rsidR="00DE3228" w:rsidRPr="00A74D7D">
        <w:rPr>
          <w:rFonts w:ascii="Times New Roman" w:hAnsi="Times New Roman" w:cs="Times New Roman"/>
          <w:sz w:val="24"/>
          <w:szCs w:val="24"/>
        </w:rPr>
        <w:t>к</w:t>
      </w:r>
      <w:r w:rsidR="00EE1BD3">
        <w:rPr>
          <w:rFonts w:ascii="Times New Roman" w:hAnsi="Times New Roman" w:cs="Times New Roman"/>
          <w:sz w:val="24"/>
          <w:szCs w:val="24"/>
        </w:rPr>
        <w:t xml:space="preserve">. За отчетный период наблюдается </w:t>
      </w:r>
      <w:r w:rsidR="00BE1DD7">
        <w:rPr>
          <w:rFonts w:ascii="Times New Roman" w:hAnsi="Times New Roman" w:cs="Times New Roman"/>
          <w:sz w:val="24"/>
          <w:szCs w:val="24"/>
        </w:rPr>
        <w:t>миграционный при</w:t>
      </w:r>
      <w:r w:rsidR="00EE1BD3">
        <w:rPr>
          <w:rFonts w:ascii="Times New Roman" w:hAnsi="Times New Roman" w:cs="Times New Roman"/>
          <w:sz w:val="24"/>
          <w:szCs w:val="24"/>
        </w:rPr>
        <w:t xml:space="preserve">ток населения: </w:t>
      </w:r>
      <w:r w:rsidR="0073539A" w:rsidRPr="00A74D7D">
        <w:rPr>
          <w:rFonts w:ascii="Times New Roman" w:hAnsi="Times New Roman" w:cs="Times New Roman"/>
          <w:sz w:val="24"/>
          <w:szCs w:val="24"/>
        </w:rPr>
        <w:t xml:space="preserve">число </w:t>
      </w:r>
      <w:proofErr w:type="gramStart"/>
      <w:r w:rsidR="0073539A" w:rsidRPr="00A74D7D">
        <w:rPr>
          <w:rFonts w:ascii="Times New Roman" w:hAnsi="Times New Roman" w:cs="Times New Roman"/>
          <w:sz w:val="24"/>
          <w:szCs w:val="24"/>
        </w:rPr>
        <w:t>граждан, прибывших по месту жительства составляет</w:t>
      </w:r>
      <w:proofErr w:type="gramEnd"/>
      <w:r w:rsidR="0073539A" w:rsidRPr="00A74D7D">
        <w:rPr>
          <w:rFonts w:ascii="Times New Roman" w:hAnsi="Times New Roman" w:cs="Times New Roman"/>
          <w:sz w:val="24"/>
          <w:szCs w:val="24"/>
        </w:rPr>
        <w:t xml:space="preserve"> </w:t>
      </w:r>
      <w:r w:rsidR="00DC76C3">
        <w:rPr>
          <w:rFonts w:ascii="Times New Roman" w:hAnsi="Times New Roman" w:cs="Times New Roman"/>
          <w:sz w:val="24"/>
          <w:szCs w:val="24"/>
        </w:rPr>
        <w:t>3</w:t>
      </w:r>
      <w:r w:rsidR="00BE1DD7">
        <w:rPr>
          <w:rFonts w:ascii="Times New Roman" w:hAnsi="Times New Roman" w:cs="Times New Roman"/>
          <w:sz w:val="24"/>
          <w:szCs w:val="24"/>
        </w:rPr>
        <w:t>49</w:t>
      </w:r>
      <w:r w:rsidR="0073539A" w:rsidRPr="00A74D7D">
        <w:rPr>
          <w:rFonts w:ascii="Times New Roman" w:hAnsi="Times New Roman" w:cs="Times New Roman"/>
          <w:sz w:val="24"/>
          <w:szCs w:val="24"/>
        </w:rPr>
        <w:t xml:space="preserve"> человек, число выбывших – </w:t>
      </w:r>
      <w:r w:rsidR="00BE1DD7">
        <w:rPr>
          <w:rFonts w:ascii="Times New Roman" w:hAnsi="Times New Roman" w:cs="Times New Roman"/>
          <w:sz w:val="24"/>
          <w:szCs w:val="24"/>
        </w:rPr>
        <w:t>254</w:t>
      </w:r>
      <w:r w:rsidR="0073539A" w:rsidRPr="00A74D7D">
        <w:rPr>
          <w:rFonts w:ascii="Times New Roman" w:hAnsi="Times New Roman" w:cs="Times New Roman"/>
          <w:sz w:val="24"/>
          <w:szCs w:val="24"/>
        </w:rPr>
        <w:t xml:space="preserve"> человек, миграционное сальдо </w:t>
      </w:r>
      <w:r w:rsidR="00BE1DD7">
        <w:rPr>
          <w:rFonts w:ascii="Times New Roman" w:hAnsi="Times New Roman" w:cs="Times New Roman"/>
          <w:sz w:val="24"/>
          <w:szCs w:val="24"/>
        </w:rPr>
        <w:t>положительно</w:t>
      </w:r>
      <w:r w:rsidR="0073539A" w:rsidRPr="00A74D7D">
        <w:rPr>
          <w:rFonts w:ascii="Times New Roman" w:hAnsi="Times New Roman" w:cs="Times New Roman"/>
          <w:sz w:val="24"/>
          <w:szCs w:val="24"/>
        </w:rPr>
        <w:t>е (</w:t>
      </w:r>
      <w:r w:rsidR="00BE1DD7">
        <w:rPr>
          <w:rFonts w:ascii="Times New Roman" w:hAnsi="Times New Roman" w:cs="Times New Roman"/>
          <w:sz w:val="24"/>
          <w:szCs w:val="24"/>
        </w:rPr>
        <w:t>+95</w:t>
      </w:r>
      <w:r w:rsidR="00FB209B">
        <w:rPr>
          <w:rFonts w:ascii="Times New Roman" w:hAnsi="Times New Roman" w:cs="Times New Roman"/>
          <w:sz w:val="24"/>
          <w:szCs w:val="24"/>
        </w:rPr>
        <w:t>)</w:t>
      </w:r>
      <w:r w:rsidR="0073539A" w:rsidRPr="00A74D7D">
        <w:rPr>
          <w:rFonts w:ascii="Times New Roman" w:hAnsi="Times New Roman" w:cs="Times New Roman"/>
          <w:sz w:val="24"/>
          <w:szCs w:val="24"/>
        </w:rPr>
        <w:t xml:space="preserve"> человек.</w:t>
      </w:r>
      <w:r w:rsidR="003A19D5" w:rsidRPr="00A74D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539A" w:rsidRPr="00A74D7D" w:rsidRDefault="0073539A" w:rsidP="00A74D7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D7D">
        <w:rPr>
          <w:rFonts w:ascii="Times New Roman" w:hAnsi="Times New Roman" w:cs="Times New Roman"/>
          <w:sz w:val="24"/>
          <w:szCs w:val="24"/>
        </w:rPr>
        <w:t>Бюджет Северо-Курильского городского округа за  201</w:t>
      </w:r>
      <w:r w:rsidR="00D9106A">
        <w:rPr>
          <w:rFonts w:ascii="Times New Roman" w:hAnsi="Times New Roman" w:cs="Times New Roman"/>
          <w:sz w:val="24"/>
          <w:szCs w:val="24"/>
        </w:rPr>
        <w:t>9</w:t>
      </w:r>
      <w:r w:rsidR="00DC76C3">
        <w:rPr>
          <w:rFonts w:ascii="Times New Roman" w:hAnsi="Times New Roman" w:cs="Times New Roman"/>
          <w:sz w:val="24"/>
          <w:szCs w:val="24"/>
        </w:rPr>
        <w:t xml:space="preserve"> </w:t>
      </w:r>
      <w:r w:rsidRPr="00A74D7D">
        <w:rPr>
          <w:rFonts w:ascii="Times New Roman" w:hAnsi="Times New Roman" w:cs="Times New Roman"/>
          <w:sz w:val="24"/>
          <w:szCs w:val="24"/>
        </w:rPr>
        <w:t xml:space="preserve">год  исполнен по доходам в сумме </w:t>
      </w:r>
      <w:r w:rsidR="00D9106A">
        <w:rPr>
          <w:rFonts w:ascii="Times New Roman" w:hAnsi="Times New Roman" w:cs="Times New Roman"/>
          <w:sz w:val="24"/>
          <w:szCs w:val="24"/>
        </w:rPr>
        <w:t>1383,3</w:t>
      </w:r>
      <w:r w:rsidRPr="00A74D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4D7D">
        <w:rPr>
          <w:rFonts w:ascii="Times New Roman" w:hAnsi="Times New Roman" w:cs="Times New Roman"/>
          <w:sz w:val="24"/>
          <w:szCs w:val="24"/>
        </w:rPr>
        <w:t>млн</w:t>
      </w:r>
      <w:proofErr w:type="gramStart"/>
      <w:r w:rsidRPr="00A74D7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74D7D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A74D7D">
        <w:rPr>
          <w:rFonts w:ascii="Times New Roman" w:hAnsi="Times New Roman" w:cs="Times New Roman"/>
          <w:sz w:val="24"/>
          <w:szCs w:val="24"/>
        </w:rPr>
        <w:t xml:space="preserve"> или </w:t>
      </w:r>
      <w:r w:rsidR="00D9106A">
        <w:rPr>
          <w:rFonts w:ascii="Times New Roman" w:hAnsi="Times New Roman" w:cs="Times New Roman"/>
          <w:sz w:val="24"/>
          <w:szCs w:val="24"/>
        </w:rPr>
        <w:t>100,2</w:t>
      </w:r>
      <w:r w:rsidRPr="00A74D7D">
        <w:rPr>
          <w:rFonts w:ascii="Times New Roman" w:hAnsi="Times New Roman" w:cs="Times New Roman"/>
          <w:sz w:val="24"/>
          <w:szCs w:val="24"/>
        </w:rPr>
        <w:t>% от запланированного годового плана. Собственные доходы местного  бюджета за 201</w:t>
      </w:r>
      <w:r w:rsidR="00D9106A">
        <w:rPr>
          <w:rFonts w:ascii="Times New Roman" w:hAnsi="Times New Roman" w:cs="Times New Roman"/>
          <w:sz w:val="24"/>
          <w:szCs w:val="24"/>
        </w:rPr>
        <w:t>9</w:t>
      </w:r>
      <w:r w:rsidRPr="00A74D7D">
        <w:rPr>
          <w:rFonts w:ascii="Times New Roman" w:hAnsi="Times New Roman" w:cs="Times New Roman"/>
          <w:sz w:val="24"/>
          <w:szCs w:val="24"/>
        </w:rPr>
        <w:t xml:space="preserve"> год составили </w:t>
      </w:r>
      <w:r w:rsidR="00A74D7D" w:rsidRPr="00A74D7D">
        <w:rPr>
          <w:rFonts w:ascii="Times New Roman" w:hAnsi="Times New Roman" w:cs="Times New Roman"/>
          <w:sz w:val="24"/>
          <w:szCs w:val="24"/>
        </w:rPr>
        <w:t>1</w:t>
      </w:r>
      <w:r w:rsidR="00D9106A">
        <w:rPr>
          <w:rFonts w:ascii="Times New Roman" w:hAnsi="Times New Roman" w:cs="Times New Roman"/>
          <w:sz w:val="24"/>
          <w:szCs w:val="24"/>
        </w:rPr>
        <w:t>83,8</w:t>
      </w:r>
      <w:r w:rsidRPr="00A74D7D">
        <w:rPr>
          <w:rFonts w:ascii="Times New Roman" w:hAnsi="Times New Roman" w:cs="Times New Roman"/>
          <w:sz w:val="24"/>
          <w:szCs w:val="24"/>
        </w:rPr>
        <w:t xml:space="preserve"> млн. рублей, доля налога на доходы физических лиц в общем объеме налоговых доходов </w:t>
      </w:r>
      <w:r w:rsidR="003719DD" w:rsidRPr="00A74D7D">
        <w:rPr>
          <w:rFonts w:ascii="Times New Roman" w:hAnsi="Times New Roman" w:cs="Times New Roman"/>
          <w:sz w:val="24"/>
          <w:szCs w:val="24"/>
        </w:rPr>
        <w:t>–</w:t>
      </w:r>
      <w:r w:rsidR="00D9106A">
        <w:rPr>
          <w:rFonts w:ascii="Times New Roman" w:hAnsi="Times New Roman" w:cs="Times New Roman"/>
          <w:sz w:val="24"/>
          <w:szCs w:val="24"/>
        </w:rPr>
        <w:t>55,8</w:t>
      </w:r>
      <w:r w:rsidRPr="00A74D7D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A74D7D" w:rsidRPr="00A74D7D" w:rsidRDefault="00A74D7D" w:rsidP="00A74D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76C3">
        <w:rPr>
          <w:rFonts w:ascii="Times New Roman" w:hAnsi="Times New Roman" w:cs="Times New Roman"/>
          <w:sz w:val="24"/>
          <w:szCs w:val="24"/>
        </w:rPr>
        <w:t>Размер недоимки по налогам на конец 201</w:t>
      </w:r>
      <w:r w:rsidR="00D9106A">
        <w:rPr>
          <w:rFonts w:ascii="Times New Roman" w:hAnsi="Times New Roman" w:cs="Times New Roman"/>
          <w:sz w:val="24"/>
          <w:szCs w:val="24"/>
        </w:rPr>
        <w:t>9</w:t>
      </w:r>
      <w:r w:rsidRPr="00DC76C3">
        <w:rPr>
          <w:rFonts w:ascii="Times New Roman" w:hAnsi="Times New Roman" w:cs="Times New Roman"/>
          <w:sz w:val="24"/>
          <w:szCs w:val="24"/>
        </w:rPr>
        <w:t xml:space="preserve"> года составил </w:t>
      </w:r>
      <w:r w:rsidR="00D9106A">
        <w:rPr>
          <w:rFonts w:ascii="Times New Roman" w:hAnsi="Times New Roman" w:cs="Times New Roman"/>
          <w:sz w:val="24"/>
          <w:szCs w:val="24"/>
        </w:rPr>
        <w:t>3,2</w:t>
      </w:r>
      <w:r w:rsidRPr="00DC76C3">
        <w:rPr>
          <w:rFonts w:ascii="Times New Roman" w:hAnsi="Times New Roman" w:cs="Times New Roman"/>
          <w:sz w:val="24"/>
          <w:szCs w:val="24"/>
        </w:rPr>
        <w:t xml:space="preserve"> млн. рублей, в том числе </w:t>
      </w:r>
      <w:r w:rsidR="00D9106A" w:rsidRPr="00D9106A">
        <w:rPr>
          <w:rFonts w:ascii="Times New Roman" w:hAnsi="Times New Roman" w:cs="Times New Roman"/>
          <w:sz w:val="24"/>
          <w:szCs w:val="24"/>
        </w:rPr>
        <w:t xml:space="preserve">по налогу взимаемому в связи с применением упрощенной системы налогообложения – 1,5 </w:t>
      </w:r>
      <w:proofErr w:type="spellStart"/>
      <w:r w:rsidR="00D9106A" w:rsidRPr="00D9106A">
        <w:rPr>
          <w:rFonts w:ascii="Times New Roman" w:hAnsi="Times New Roman" w:cs="Times New Roman"/>
          <w:sz w:val="24"/>
          <w:szCs w:val="24"/>
        </w:rPr>
        <w:t>млн</w:t>
      </w:r>
      <w:proofErr w:type="gramStart"/>
      <w:r w:rsidR="00D9106A" w:rsidRPr="00D9106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D9106A" w:rsidRPr="00D9106A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="00D9106A" w:rsidRPr="00D9106A">
        <w:rPr>
          <w:rFonts w:ascii="Times New Roman" w:hAnsi="Times New Roman" w:cs="Times New Roman"/>
          <w:sz w:val="24"/>
          <w:szCs w:val="24"/>
        </w:rPr>
        <w:t>; по транспортному налогу – 1,4 млн. рублей,  по прочим налогам - 0,3 млн. рублей.</w:t>
      </w:r>
    </w:p>
    <w:p w:rsidR="0073539A" w:rsidRPr="00A74D7D" w:rsidRDefault="0073539A" w:rsidP="00A74D7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D7D">
        <w:rPr>
          <w:rFonts w:ascii="Times New Roman" w:hAnsi="Times New Roman" w:cs="Times New Roman"/>
          <w:sz w:val="24"/>
          <w:szCs w:val="24"/>
        </w:rPr>
        <w:t>Сумма межбюджетных трансфертов из областного бюджета в бюджет муниципального образования за 201</w:t>
      </w:r>
      <w:r w:rsidR="000473E2">
        <w:rPr>
          <w:rFonts w:ascii="Times New Roman" w:hAnsi="Times New Roman" w:cs="Times New Roman"/>
          <w:sz w:val="24"/>
          <w:szCs w:val="24"/>
        </w:rPr>
        <w:t>9</w:t>
      </w:r>
      <w:r w:rsidRPr="00A74D7D">
        <w:rPr>
          <w:rFonts w:ascii="Times New Roman" w:hAnsi="Times New Roman" w:cs="Times New Roman"/>
          <w:sz w:val="24"/>
          <w:szCs w:val="24"/>
        </w:rPr>
        <w:t xml:space="preserve"> год составила </w:t>
      </w:r>
      <w:r w:rsidR="00F56463">
        <w:rPr>
          <w:rFonts w:ascii="Times New Roman" w:hAnsi="Times New Roman" w:cs="Times New Roman"/>
          <w:sz w:val="24"/>
          <w:szCs w:val="24"/>
        </w:rPr>
        <w:t>1199,5</w:t>
      </w:r>
      <w:r w:rsidRPr="00A74D7D">
        <w:rPr>
          <w:rFonts w:ascii="Times New Roman" w:hAnsi="Times New Roman" w:cs="Times New Roman"/>
          <w:sz w:val="24"/>
          <w:szCs w:val="24"/>
        </w:rPr>
        <w:t xml:space="preserve"> млн. рублей или </w:t>
      </w:r>
      <w:r w:rsidR="000473E2">
        <w:rPr>
          <w:rFonts w:ascii="Times New Roman" w:hAnsi="Times New Roman" w:cs="Times New Roman"/>
          <w:sz w:val="24"/>
          <w:szCs w:val="24"/>
        </w:rPr>
        <w:t>8</w:t>
      </w:r>
      <w:r w:rsidR="00F56463">
        <w:rPr>
          <w:rFonts w:ascii="Times New Roman" w:hAnsi="Times New Roman" w:cs="Times New Roman"/>
          <w:sz w:val="24"/>
          <w:szCs w:val="24"/>
        </w:rPr>
        <w:t>6,7</w:t>
      </w:r>
      <w:r w:rsidRPr="00A74D7D">
        <w:rPr>
          <w:rFonts w:ascii="Times New Roman" w:hAnsi="Times New Roman" w:cs="Times New Roman"/>
          <w:sz w:val="24"/>
          <w:szCs w:val="24"/>
        </w:rPr>
        <w:t>% доходной части местного бюджета.</w:t>
      </w:r>
    </w:p>
    <w:p w:rsidR="00A74D7D" w:rsidRPr="00A74D7D" w:rsidRDefault="00A74D7D" w:rsidP="00A74D7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D7D">
        <w:rPr>
          <w:rFonts w:ascii="Times New Roman" w:hAnsi="Times New Roman" w:cs="Times New Roman"/>
          <w:sz w:val="24"/>
          <w:szCs w:val="24"/>
        </w:rPr>
        <w:t>Расходы бюджета городского округа за 201</w:t>
      </w:r>
      <w:r w:rsidR="000473E2">
        <w:rPr>
          <w:rFonts w:ascii="Times New Roman" w:hAnsi="Times New Roman" w:cs="Times New Roman"/>
          <w:sz w:val="24"/>
          <w:szCs w:val="24"/>
        </w:rPr>
        <w:t>9</w:t>
      </w:r>
      <w:r w:rsidRPr="00A74D7D">
        <w:rPr>
          <w:rFonts w:ascii="Times New Roman" w:hAnsi="Times New Roman" w:cs="Times New Roman"/>
          <w:sz w:val="24"/>
          <w:szCs w:val="24"/>
        </w:rPr>
        <w:t xml:space="preserve"> год составили </w:t>
      </w:r>
      <w:r w:rsidR="00F56463">
        <w:rPr>
          <w:rFonts w:ascii="Times New Roman" w:hAnsi="Times New Roman" w:cs="Times New Roman"/>
          <w:sz w:val="24"/>
          <w:szCs w:val="24"/>
        </w:rPr>
        <w:t>1215,1</w:t>
      </w:r>
      <w:r w:rsidRPr="00A74D7D">
        <w:rPr>
          <w:rFonts w:ascii="Times New Roman" w:hAnsi="Times New Roman" w:cs="Times New Roman"/>
          <w:sz w:val="24"/>
          <w:szCs w:val="24"/>
        </w:rPr>
        <w:t xml:space="preserve"> млн. рублей или </w:t>
      </w:r>
      <w:r w:rsidR="00B9770B">
        <w:rPr>
          <w:rFonts w:ascii="Times New Roman" w:hAnsi="Times New Roman" w:cs="Times New Roman"/>
          <w:sz w:val="24"/>
          <w:szCs w:val="24"/>
        </w:rPr>
        <w:t>9</w:t>
      </w:r>
      <w:r w:rsidR="00F56463">
        <w:rPr>
          <w:rFonts w:ascii="Times New Roman" w:hAnsi="Times New Roman" w:cs="Times New Roman"/>
          <w:sz w:val="24"/>
          <w:szCs w:val="24"/>
        </w:rPr>
        <w:t>2,7</w:t>
      </w:r>
      <w:r w:rsidRPr="00A74D7D">
        <w:rPr>
          <w:rFonts w:ascii="Times New Roman" w:hAnsi="Times New Roman" w:cs="Times New Roman"/>
          <w:sz w:val="24"/>
          <w:szCs w:val="24"/>
        </w:rPr>
        <w:t>% от запланированного годового объёма.</w:t>
      </w:r>
    </w:p>
    <w:p w:rsidR="0073539A" w:rsidRPr="003719DD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9DD">
        <w:rPr>
          <w:rFonts w:ascii="Times New Roman" w:hAnsi="Times New Roman" w:cs="Times New Roman"/>
          <w:sz w:val="24"/>
          <w:szCs w:val="24"/>
        </w:rPr>
        <w:t xml:space="preserve">Учитывая </w:t>
      </w:r>
      <w:proofErr w:type="gramStart"/>
      <w:r w:rsidRPr="003719DD">
        <w:rPr>
          <w:rFonts w:ascii="Times New Roman" w:hAnsi="Times New Roman" w:cs="Times New Roman"/>
          <w:sz w:val="24"/>
          <w:szCs w:val="24"/>
        </w:rPr>
        <w:t>вышеизложенное</w:t>
      </w:r>
      <w:proofErr w:type="gramEnd"/>
      <w:r w:rsidR="00A74D7D">
        <w:rPr>
          <w:rFonts w:ascii="Times New Roman" w:hAnsi="Times New Roman" w:cs="Times New Roman"/>
          <w:sz w:val="24"/>
          <w:szCs w:val="24"/>
        </w:rPr>
        <w:t>,</w:t>
      </w:r>
      <w:r w:rsidRPr="003719DD">
        <w:rPr>
          <w:rFonts w:ascii="Times New Roman" w:hAnsi="Times New Roman" w:cs="Times New Roman"/>
          <w:sz w:val="24"/>
          <w:szCs w:val="24"/>
        </w:rPr>
        <w:t xml:space="preserve"> администрация Северо-Курильского городского округа ПОСТАНОВЛЯЕТ:</w:t>
      </w:r>
    </w:p>
    <w:p w:rsidR="0073539A" w:rsidRPr="003719DD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9DD">
        <w:rPr>
          <w:rFonts w:ascii="Times New Roman" w:hAnsi="Times New Roman" w:cs="Times New Roman"/>
          <w:sz w:val="24"/>
          <w:szCs w:val="24"/>
        </w:rPr>
        <w:t>1. Принять к сведению информацию об итогах социально-экономического развития Северо-Курильского городского округа 201</w:t>
      </w:r>
      <w:r w:rsidR="00CC2180">
        <w:rPr>
          <w:rFonts w:ascii="Times New Roman" w:hAnsi="Times New Roman" w:cs="Times New Roman"/>
          <w:sz w:val="24"/>
          <w:szCs w:val="24"/>
        </w:rPr>
        <w:t>9</w:t>
      </w:r>
      <w:r w:rsidRPr="003719DD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73539A" w:rsidRPr="00140EDA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0EDA">
        <w:rPr>
          <w:rFonts w:ascii="Times New Roman" w:hAnsi="Times New Roman" w:cs="Times New Roman"/>
          <w:sz w:val="24"/>
          <w:szCs w:val="24"/>
        </w:rPr>
        <w:t>2. Определить задачи на 20</w:t>
      </w:r>
      <w:r w:rsidR="00CC2180">
        <w:rPr>
          <w:rFonts w:ascii="Times New Roman" w:hAnsi="Times New Roman" w:cs="Times New Roman"/>
          <w:sz w:val="24"/>
          <w:szCs w:val="24"/>
        </w:rPr>
        <w:t>20</w:t>
      </w:r>
      <w:r w:rsidRPr="00140EDA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73539A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0EDA">
        <w:rPr>
          <w:rFonts w:ascii="Times New Roman" w:hAnsi="Times New Roman" w:cs="Times New Roman"/>
          <w:sz w:val="24"/>
          <w:szCs w:val="24"/>
        </w:rPr>
        <w:tab/>
      </w:r>
      <w:r w:rsidRPr="00B01171">
        <w:rPr>
          <w:rFonts w:ascii="Times New Roman" w:hAnsi="Times New Roman" w:cs="Times New Roman"/>
          <w:sz w:val="24"/>
          <w:szCs w:val="24"/>
        </w:rPr>
        <w:t>2.1. Руководителям структурных и отраслевых подразделений  администрации Северо-Курильского городского округа, муниципальных бюджетных и казенных учреждений:</w:t>
      </w:r>
    </w:p>
    <w:p w:rsidR="0073539A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 xml:space="preserve">- </w:t>
      </w:r>
      <w:r w:rsidR="00DE3228" w:rsidRPr="00B01171">
        <w:rPr>
          <w:rFonts w:ascii="Times New Roman" w:hAnsi="Times New Roman" w:cs="Times New Roman"/>
          <w:sz w:val="24"/>
          <w:szCs w:val="24"/>
        </w:rPr>
        <w:t>обеспечить</w:t>
      </w:r>
      <w:r w:rsidRPr="00B01171">
        <w:rPr>
          <w:rFonts w:ascii="Times New Roman" w:hAnsi="Times New Roman" w:cs="Times New Roman"/>
          <w:sz w:val="24"/>
          <w:szCs w:val="24"/>
        </w:rPr>
        <w:t xml:space="preserve"> реализаци</w:t>
      </w:r>
      <w:r w:rsidR="00DE3228" w:rsidRPr="00B01171">
        <w:rPr>
          <w:rFonts w:ascii="Times New Roman" w:hAnsi="Times New Roman" w:cs="Times New Roman"/>
          <w:sz w:val="24"/>
          <w:szCs w:val="24"/>
        </w:rPr>
        <w:t>ю</w:t>
      </w:r>
      <w:r w:rsidRPr="00B01171">
        <w:rPr>
          <w:rFonts w:ascii="Times New Roman" w:hAnsi="Times New Roman" w:cs="Times New Roman"/>
          <w:sz w:val="24"/>
          <w:szCs w:val="24"/>
        </w:rPr>
        <w:t xml:space="preserve"> муниципальных программ по основным направлениям деятельности; </w:t>
      </w:r>
    </w:p>
    <w:p w:rsidR="000B51EC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 xml:space="preserve">- обеспечить достижение планируемых </w:t>
      </w:r>
      <w:proofErr w:type="gramStart"/>
      <w:r w:rsidRPr="00B01171">
        <w:rPr>
          <w:rFonts w:ascii="Times New Roman" w:hAnsi="Times New Roman" w:cs="Times New Roman"/>
          <w:sz w:val="24"/>
          <w:szCs w:val="24"/>
        </w:rPr>
        <w:t>значений показателей эффективности деятельности органов местного самоуправления</w:t>
      </w:r>
      <w:proofErr w:type="gramEnd"/>
      <w:r w:rsidR="000B51EC" w:rsidRPr="00B01171">
        <w:rPr>
          <w:rFonts w:ascii="Times New Roman" w:hAnsi="Times New Roman" w:cs="Times New Roman"/>
          <w:sz w:val="24"/>
          <w:szCs w:val="24"/>
        </w:rPr>
        <w:t xml:space="preserve"> на 20</w:t>
      </w:r>
      <w:r w:rsidR="00123981" w:rsidRPr="00B01171">
        <w:rPr>
          <w:rFonts w:ascii="Times New Roman" w:hAnsi="Times New Roman" w:cs="Times New Roman"/>
          <w:sz w:val="24"/>
          <w:szCs w:val="24"/>
        </w:rPr>
        <w:t>20</w:t>
      </w:r>
      <w:r w:rsidR="000B51EC" w:rsidRPr="00B01171">
        <w:rPr>
          <w:rFonts w:ascii="Times New Roman" w:hAnsi="Times New Roman" w:cs="Times New Roman"/>
          <w:sz w:val="24"/>
          <w:szCs w:val="24"/>
        </w:rPr>
        <w:t xml:space="preserve"> год;</w:t>
      </w:r>
      <w:r w:rsidRPr="00B011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523" w:rsidRPr="00B01171" w:rsidRDefault="00AD6523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>- принимать меры к своевременному и равномерному освоению средств, получаемых из областного бюджета, обеспечив при этом качество технической и другой документации муниципальных закупок;</w:t>
      </w:r>
    </w:p>
    <w:p w:rsidR="0073539A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>- обеспечить результативность и эффективность использования бюджетных средств, предусмотренных местным бюджетом на 20</w:t>
      </w:r>
      <w:r w:rsidR="00123981" w:rsidRPr="00B01171">
        <w:rPr>
          <w:rFonts w:ascii="Times New Roman" w:hAnsi="Times New Roman" w:cs="Times New Roman"/>
          <w:sz w:val="24"/>
          <w:szCs w:val="24"/>
        </w:rPr>
        <w:t>20</w:t>
      </w:r>
      <w:r w:rsidRPr="00B01171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73539A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ab/>
        <w:t xml:space="preserve">- усилить </w:t>
      </w:r>
      <w:proofErr w:type="gramStart"/>
      <w:r w:rsidRPr="00B0117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01171">
        <w:rPr>
          <w:rFonts w:ascii="Times New Roman" w:hAnsi="Times New Roman" w:cs="Times New Roman"/>
          <w:sz w:val="24"/>
          <w:szCs w:val="24"/>
        </w:rPr>
        <w:t xml:space="preserve">  качеством выполнения работ (услуг) подрядчиками и исполнителями, а также соответствие работ (услуг) технической документации муниципальных контрактов.</w:t>
      </w:r>
    </w:p>
    <w:p w:rsidR="0073539A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ab/>
        <w:t xml:space="preserve">2.2. Финансовому </w:t>
      </w:r>
      <w:r w:rsidR="00DC76C3" w:rsidRPr="00B01171">
        <w:rPr>
          <w:rFonts w:ascii="Times New Roman" w:hAnsi="Times New Roman" w:cs="Times New Roman"/>
          <w:sz w:val="24"/>
          <w:szCs w:val="24"/>
        </w:rPr>
        <w:t>отделу администрации</w:t>
      </w:r>
      <w:r w:rsidRPr="00B01171">
        <w:rPr>
          <w:rFonts w:ascii="Times New Roman" w:hAnsi="Times New Roman" w:cs="Times New Roman"/>
          <w:sz w:val="24"/>
          <w:szCs w:val="24"/>
        </w:rPr>
        <w:t xml:space="preserve"> Северо-Курильского городского округа (Мокрушина О.В.):</w:t>
      </w:r>
    </w:p>
    <w:p w:rsidR="00983E20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ab/>
      </w:r>
      <w:r w:rsidR="00AD6523" w:rsidRPr="00B01171">
        <w:rPr>
          <w:rFonts w:ascii="Times New Roman" w:hAnsi="Times New Roman" w:cs="Times New Roman"/>
          <w:sz w:val="24"/>
          <w:szCs w:val="24"/>
        </w:rPr>
        <w:t>- обеспечить формирование бюджета Северо-Кури</w:t>
      </w:r>
      <w:r w:rsidR="00DC76C3" w:rsidRPr="00B01171">
        <w:rPr>
          <w:rFonts w:ascii="Times New Roman" w:hAnsi="Times New Roman" w:cs="Times New Roman"/>
          <w:sz w:val="24"/>
          <w:szCs w:val="24"/>
        </w:rPr>
        <w:t>льского городского округа на 202</w:t>
      </w:r>
      <w:r w:rsidR="00536514" w:rsidRPr="00B01171">
        <w:rPr>
          <w:rFonts w:ascii="Times New Roman" w:hAnsi="Times New Roman" w:cs="Times New Roman"/>
          <w:sz w:val="24"/>
          <w:szCs w:val="24"/>
        </w:rPr>
        <w:t>1</w:t>
      </w:r>
      <w:r w:rsidR="00AD6523" w:rsidRPr="00B01171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DC76C3" w:rsidRPr="00B01171">
        <w:rPr>
          <w:rFonts w:ascii="Times New Roman" w:hAnsi="Times New Roman" w:cs="Times New Roman"/>
          <w:sz w:val="24"/>
          <w:szCs w:val="24"/>
        </w:rPr>
        <w:t>2</w:t>
      </w:r>
      <w:r w:rsidR="00536514" w:rsidRPr="00B01171">
        <w:rPr>
          <w:rFonts w:ascii="Times New Roman" w:hAnsi="Times New Roman" w:cs="Times New Roman"/>
          <w:sz w:val="24"/>
          <w:szCs w:val="24"/>
        </w:rPr>
        <w:t>2</w:t>
      </w:r>
      <w:r w:rsidR="00AD6523" w:rsidRPr="00B01171">
        <w:rPr>
          <w:rFonts w:ascii="Times New Roman" w:hAnsi="Times New Roman" w:cs="Times New Roman"/>
          <w:sz w:val="24"/>
          <w:szCs w:val="24"/>
        </w:rPr>
        <w:t>-202</w:t>
      </w:r>
      <w:r w:rsidR="00536514" w:rsidRPr="00B01171">
        <w:rPr>
          <w:rFonts w:ascii="Times New Roman" w:hAnsi="Times New Roman" w:cs="Times New Roman"/>
          <w:sz w:val="24"/>
          <w:szCs w:val="24"/>
        </w:rPr>
        <w:t>3</w:t>
      </w:r>
      <w:r w:rsidR="00AD6523" w:rsidRPr="00B01171">
        <w:rPr>
          <w:rFonts w:ascii="Times New Roman" w:hAnsi="Times New Roman" w:cs="Times New Roman"/>
          <w:sz w:val="24"/>
          <w:szCs w:val="24"/>
        </w:rPr>
        <w:t xml:space="preserve"> годы в рамках муниципальных программ;</w:t>
      </w:r>
    </w:p>
    <w:p w:rsidR="0073539A" w:rsidRPr="00B01171" w:rsidRDefault="000B51EC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 xml:space="preserve">- </w:t>
      </w:r>
      <w:r w:rsidR="0073539A" w:rsidRPr="00B01171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="0073539A" w:rsidRPr="00B0117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3539A" w:rsidRPr="00B01171">
        <w:rPr>
          <w:rFonts w:ascii="Times New Roman" w:hAnsi="Times New Roman" w:cs="Times New Roman"/>
          <w:sz w:val="24"/>
          <w:szCs w:val="24"/>
        </w:rPr>
        <w:t xml:space="preserve"> уплатой налога на доходы физических лиц предприятиями и организациями городского округа</w:t>
      </w:r>
      <w:r w:rsidR="00DA1746" w:rsidRPr="00B01171">
        <w:rPr>
          <w:rFonts w:ascii="Times New Roman" w:hAnsi="Times New Roman" w:cs="Times New Roman"/>
          <w:sz w:val="24"/>
          <w:szCs w:val="24"/>
        </w:rPr>
        <w:t>,</w:t>
      </w:r>
      <w:r w:rsidRPr="00B01171">
        <w:rPr>
          <w:rFonts w:ascii="Times New Roman" w:hAnsi="Times New Roman" w:cs="Times New Roman"/>
          <w:sz w:val="24"/>
          <w:szCs w:val="24"/>
        </w:rPr>
        <w:t xml:space="preserve"> транспортного налога</w:t>
      </w:r>
      <w:r w:rsidR="00DA1746" w:rsidRPr="00B01171">
        <w:rPr>
          <w:rFonts w:ascii="Times New Roman" w:hAnsi="Times New Roman" w:cs="Times New Roman"/>
          <w:sz w:val="24"/>
          <w:szCs w:val="24"/>
        </w:rPr>
        <w:t>, налога на имущество</w:t>
      </w:r>
      <w:r w:rsidR="0073539A" w:rsidRPr="00B01171">
        <w:rPr>
          <w:rFonts w:ascii="Times New Roman" w:hAnsi="Times New Roman" w:cs="Times New Roman"/>
          <w:sz w:val="24"/>
          <w:szCs w:val="24"/>
        </w:rPr>
        <w:t>;</w:t>
      </w:r>
    </w:p>
    <w:p w:rsidR="0073539A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lastRenderedPageBreak/>
        <w:tab/>
        <w:t>- совместно с налоговыми органами принимать меры по снижению недоимки по транспортному налогу</w:t>
      </w:r>
      <w:r w:rsidR="00C377AC" w:rsidRPr="00B01171">
        <w:rPr>
          <w:rFonts w:ascii="Times New Roman" w:hAnsi="Times New Roman" w:cs="Times New Roman"/>
          <w:sz w:val="24"/>
          <w:szCs w:val="24"/>
        </w:rPr>
        <w:t xml:space="preserve">, </w:t>
      </w:r>
      <w:r w:rsidR="00536514" w:rsidRPr="00B01171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="00536514" w:rsidRPr="00B01171">
        <w:rPr>
          <w:rFonts w:ascii="Times New Roman" w:hAnsi="Times New Roman" w:cs="Times New Roman"/>
          <w:sz w:val="24"/>
          <w:szCs w:val="24"/>
        </w:rPr>
        <w:t>налогу</w:t>
      </w:r>
      <w:proofErr w:type="gramEnd"/>
      <w:r w:rsidR="00536514" w:rsidRPr="00B01171">
        <w:rPr>
          <w:rFonts w:ascii="Times New Roman" w:hAnsi="Times New Roman" w:cs="Times New Roman"/>
          <w:sz w:val="24"/>
          <w:szCs w:val="24"/>
        </w:rPr>
        <w:t xml:space="preserve"> взимаемому в связи с применением упрощенной системы налогообложения</w:t>
      </w:r>
      <w:r w:rsidR="00830170" w:rsidRPr="00B01171">
        <w:rPr>
          <w:rFonts w:ascii="Times New Roman" w:hAnsi="Times New Roman" w:cs="Times New Roman"/>
          <w:sz w:val="24"/>
          <w:szCs w:val="24"/>
        </w:rPr>
        <w:t>;</w:t>
      </w:r>
      <w:r w:rsidRPr="00B011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539A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ab/>
        <w:t>- обеспечить контроль за полным и эффективным освоением средств целевой финансовой помощи из областного бюджета;</w:t>
      </w:r>
    </w:p>
    <w:p w:rsidR="0073539A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ab/>
        <w:t xml:space="preserve">- обеспечить </w:t>
      </w:r>
      <w:proofErr w:type="gramStart"/>
      <w:r w:rsidRPr="00B0117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01171">
        <w:rPr>
          <w:rFonts w:ascii="Times New Roman" w:hAnsi="Times New Roman" w:cs="Times New Roman"/>
          <w:sz w:val="24"/>
          <w:szCs w:val="24"/>
        </w:rPr>
        <w:t xml:space="preserve"> недопущением возникновения просроче</w:t>
      </w:r>
      <w:r w:rsidR="007B76D4" w:rsidRPr="00B01171">
        <w:rPr>
          <w:rFonts w:ascii="Times New Roman" w:hAnsi="Times New Roman" w:cs="Times New Roman"/>
          <w:sz w:val="24"/>
          <w:szCs w:val="24"/>
        </w:rPr>
        <w:t>нной кредиторской задолженности.</w:t>
      </w:r>
    </w:p>
    <w:p w:rsidR="0073539A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ab/>
        <w:t xml:space="preserve">2.3. </w:t>
      </w:r>
      <w:r w:rsidR="00DA1746" w:rsidRPr="00B01171">
        <w:rPr>
          <w:rFonts w:ascii="Times New Roman" w:hAnsi="Times New Roman" w:cs="Times New Roman"/>
          <w:sz w:val="24"/>
          <w:szCs w:val="24"/>
        </w:rPr>
        <w:t xml:space="preserve">Отделу </w:t>
      </w:r>
      <w:r w:rsidR="004C2B60" w:rsidRPr="00B01171">
        <w:rPr>
          <w:rFonts w:ascii="Times New Roman" w:hAnsi="Times New Roman" w:cs="Times New Roman"/>
          <w:sz w:val="24"/>
          <w:szCs w:val="24"/>
        </w:rPr>
        <w:t xml:space="preserve">земельных и </w:t>
      </w:r>
      <w:r w:rsidR="00DA1746" w:rsidRPr="00B01171">
        <w:rPr>
          <w:rFonts w:ascii="Times New Roman" w:hAnsi="Times New Roman" w:cs="Times New Roman"/>
          <w:sz w:val="24"/>
          <w:szCs w:val="24"/>
        </w:rPr>
        <w:t>имущественных отношений администрации</w:t>
      </w:r>
      <w:r w:rsidRPr="00B01171">
        <w:rPr>
          <w:rFonts w:ascii="Times New Roman" w:hAnsi="Times New Roman" w:cs="Times New Roman"/>
          <w:sz w:val="24"/>
          <w:szCs w:val="24"/>
        </w:rPr>
        <w:t xml:space="preserve"> Северо-Курильского городского округа (Тутова О.Н.):</w:t>
      </w:r>
    </w:p>
    <w:p w:rsidR="0073539A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0B51EC" w:rsidRPr="00B01171">
        <w:rPr>
          <w:rFonts w:ascii="Times New Roman" w:hAnsi="Times New Roman" w:cs="Times New Roman"/>
          <w:sz w:val="24"/>
          <w:szCs w:val="24"/>
        </w:rPr>
        <w:t>осуществлять</w:t>
      </w:r>
      <w:r w:rsidRPr="00B011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117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01171">
        <w:rPr>
          <w:rFonts w:ascii="Times New Roman" w:hAnsi="Times New Roman" w:cs="Times New Roman"/>
          <w:sz w:val="24"/>
          <w:szCs w:val="24"/>
        </w:rPr>
        <w:t xml:space="preserve"> эффективным использованием земельных ресурсов и муниципального имущества, увеличить доходы местных бюджетов за счет погашения задолженности </w:t>
      </w:r>
      <w:r w:rsidR="00F24681" w:rsidRPr="00B01171">
        <w:rPr>
          <w:rFonts w:ascii="Times New Roman" w:hAnsi="Times New Roman" w:cs="Times New Roman"/>
          <w:sz w:val="24"/>
          <w:szCs w:val="24"/>
        </w:rPr>
        <w:t>по аренде земли и имущества;</w:t>
      </w:r>
    </w:p>
    <w:p w:rsidR="0073539A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 xml:space="preserve">- </w:t>
      </w:r>
      <w:r w:rsidR="00DE3228" w:rsidRPr="00B01171">
        <w:rPr>
          <w:rFonts w:ascii="Times New Roman" w:hAnsi="Times New Roman" w:cs="Times New Roman"/>
          <w:sz w:val="24"/>
          <w:szCs w:val="24"/>
        </w:rPr>
        <w:t>продолжить</w:t>
      </w:r>
      <w:r w:rsidRPr="00B01171">
        <w:rPr>
          <w:rFonts w:ascii="Times New Roman" w:hAnsi="Times New Roman" w:cs="Times New Roman"/>
          <w:sz w:val="24"/>
          <w:szCs w:val="24"/>
        </w:rPr>
        <w:t xml:space="preserve"> мероприятия по выявлению собственников земельных участков и другого недвижимого имущества и привлечению их к налогообложению;</w:t>
      </w:r>
    </w:p>
    <w:p w:rsidR="0073539A" w:rsidRPr="00B01171" w:rsidRDefault="0073539A" w:rsidP="00DE3228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 xml:space="preserve">- </w:t>
      </w:r>
      <w:r w:rsidR="00DE3228" w:rsidRPr="00B01171">
        <w:rPr>
          <w:rFonts w:ascii="Times New Roman" w:hAnsi="Times New Roman" w:cs="Times New Roman"/>
          <w:sz w:val="24"/>
          <w:szCs w:val="24"/>
        </w:rPr>
        <w:t>продолжить</w:t>
      </w:r>
      <w:r w:rsidRPr="00B01171">
        <w:rPr>
          <w:rFonts w:ascii="Times New Roman" w:hAnsi="Times New Roman" w:cs="Times New Roman"/>
          <w:sz w:val="24"/>
          <w:szCs w:val="24"/>
        </w:rPr>
        <w:t xml:space="preserve"> мероприятия по оформлению прав собственности на земельные участки и имущество физическими лицами и вовлечению объектов в налоговый оборот</w:t>
      </w:r>
      <w:r w:rsidR="00DE3228" w:rsidRPr="00B01171">
        <w:rPr>
          <w:rFonts w:ascii="Times New Roman" w:hAnsi="Times New Roman" w:cs="Times New Roman"/>
          <w:sz w:val="24"/>
          <w:szCs w:val="24"/>
        </w:rPr>
        <w:t>.</w:t>
      </w:r>
    </w:p>
    <w:p w:rsidR="0073539A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  <w:highlight w:val="green"/>
        </w:rPr>
        <w:tab/>
      </w:r>
      <w:r w:rsidRPr="00B01171">
        <w:rPr>
          <w:rFonts w:ascii="Times New Roman" w:hAnsi="Times New Roman" w:cs="Times New Roman"/>
          <w:sz w:val="24"/>
          <w:szCs w:val="24"/>
        </w:rPr>
        <w:t xml:space="preserve">2.4. </w:t>
      </w:r>
      <w:r w:rsidR="00DA1746" w:rsidRPr="00B01171">
        <w:rPr>
          <w:rFonts w:ascii="Times New Roman" w:hAnsi="Times New Roman" w:cs="Times New Roman"/>
          <w:sz w:val="24"/>
          <w:szCs w:val="24"/>
        </w:rPr>
        <w:t xml:space="preserve">Отделу экономического развития </w:t>
      </w:r>
      <w:r w:rsidRPr="00B01171">
        <w:rPr>
          <w:rFonts w:ascii="Times New Roman" w:hAnsi="Times New Roman" w:cs="Times New Roman"/>
          <w:sz w:val="24"/>
          <w:szCs w:val="24"/>
        </w:rPr>
        <w:t>администрации Северо-Курильского городского округа (Сизова Н.П.):</w:t>
      </w:r>
    </w:p>
    <w:p w:rsidR="0073539A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1171">
        <w:rPr>
          <w:rFonts w:ascii="Times New Roman" w:hAnsi="Times New Roman" w:cs="Times New Roman"/>
          <w:sz w:val="24"/>
          <w:szCs w:val="24"/>
        </w:rPr>
        <w:t xml:space="preserve">- </w:t>
      </w:r>
      <w:r w:rsidR="00F24681" w:rsidRPr="00B01171">
        <w:rPr>
          <w:rFonts w:ascii="Times New Roman" w:hAnsi="Times New Roman" w:cs="Times New Roman"/>
          <w:sz w:val="24"/>
          <w:szCs w:val="24"/>
        </w:rPr>
        <w:t>проводить</w:t>
      </w:r>
      <w:r w:rsidRPr="00B01171">
        <w:rPr>
          <w:rFonts w:ascii="Times New Roman" w:hAnsi="Times New Roman" w:cs="Times New Roman"/>
          <w:sz w:val="24"/>
          <w:szCs w:val="24"/>
        </w:rPr>
        <w:t xml:space="preserve"> разъяснительную работу с заказчиками по </w:t>
      </w:r>
      <w:r w:rsidR="009C5354" w:rsidRPr="00B01171">
        <w:rPr>
          <w:rFonts w:ascii="Times New Roman" w:hAnsi="Times New Roman" w:cs="Times New Roman"/>
          <w:sz w:val="24"/>
          <w:szCs w:val="24"/>
        </w:rPr>
        <w:t>установлению</w:t>
      </w:r>
      <w:r w:rsidRPr="00B01171">
        <w:rPr>
          <w:rFonts w:ascii="Times New Roman" w:hAnsi="Times New Roman" w:cs="Times New Roman"/>
          <w:sz w:val="24"/>
          <w:szCs w:val="24"/>
        </w:rPr>
        <w:t xml:space="preserve"> объемов закупок с предоставлением преимуществ субъектам малого предпринимательства и социально ориентированным некоммерческим организациям</w:t>
      </w:r>
      <w:r w:rsidR="009C5354" w:rsidRPr="00B01171">
        <w:rPr>
          <w:rFonts w:ascii="Times New Roman" w:hAnsi="Times New Roman" w:cs="Times New Roman"/>
          <w:sz w:val="24"/>
          <w:szCs w:val="24"/>
        </w:rPr>
        <w:t xml:space="preserve"> не менее </w:t>
      </w:r>
      <w:r w:rsidR="00187B66">
        <w:rPr>
          <w:rFonts w:ascii="Times New Roman" w:hAnsi="Times New Roman" w:cs="Times New Roman"/>
          <w:sz w:val="24"/>
          <w:szCs w:val="24"/>
        </w:rPr>
        <w:t>15</w:t>
      </w:r>
      <w:r w:rsidR="009C5354" w:rsidRPr="00B01171">
        <w:rPr>
          <w:rFonts w:ascii="Times New Roman" w:hAnsi="Times New Roman" w:cs="Times New Roman"/>
          <w:sz w:val="24"/>
          <w:szCs w:val="24"/>
        </w:rPr>
        <w:t>%</w:t>
      </w:r>
      <w:r w:rsidRPr="00B01171">
        <w:rPr>
          <w:rFonts w:ascii="Times New Roman" w:hAnsi="Times New Roman" w:cs="Times New Roman"/>
          <w:sz w:val="24"/>
          <w:szCs w:val="24"/>
        </w:rPr>
        <w:t>, в том числе путем установления требований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организаций.</w:t>
      </w:r>
      <w:proofErr w:type="gramEnd"/>
    </w:p>
    <w:p w:rsidR="0073539A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ab/>
        <w:t>- содействовать созданию благоприятных условий с целью роста числа субъектов малого и среднего предпринимательства;</w:t>
      </w:r>
    </w:p>
    <w:p w:rsidR="0073539A" w:rsidRPr="00B01171" w:rsidRDefault="0073539A" w:rsidP="00F24681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ab/>
        <w:t>- ежемесячно проводить мониторинг розничных цен, анализ состояния потребительского рынка городского округа в части обеспеченности социально-значимыми продуктами питания</w:t>
      </w:r>
      <w:r w:rsidR="00F24681" w:rsidRPr="00B01171">
        <w:rPr>
          <w:rFonts w:ascii="Times New Roman" w:hAnsi="Times New Roman" w:cs="Times New Roman"/>
          <w:sz w:val="24"/>
          <w:szCs w:val="24"/>
        </w:rPr>
        <w:t>.</w:t>
      </w:r>
    </w:p>
    <w:p w:rsidR="0073539A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>2.5. Отделу жилищно-коммунального хозяйства, капитального строительства, ГО и ЧС администрации Северо-Курильского городского округа (</w:t>
      </w:r>
      <w:proofErr w:type="gramStart"/>
      <w:r w:rsidRPr="00B01171">
        <w:rPr>
          <w:rFonts w:ascii="Times New Roman" w:hAnsi="Times New Roman" w:cs="Times New Roman"/>
          <w:sz w:val="24"/>
          <w:szCs w:val="24"/>
        </w:rPr>
        <w:t>Косоног</w:t>
      </w:r>
      <w:proofErr w:type="gramEnd"/>
      <w:r w:rsidRPr="00B01171">
        <w:rPr>
          <w:rFonts w:ascii="Times New Roman" w:hAnsi="Times New Roman" w:cs="Times New Roman"/>
          <w:sz w:val="24"/>
          <w:szCs w:val="24"/>
        </w:rPr>
        <w:t xml:space="preserve"> М.П.):</w:t>
      </w:r>
    </w:p>
    <w:p w:rsidR="0073539A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>- принять исчерпывающие меры по обеспечению бесперебойной работы жилищно-коммунального хозяйства и систем жизнеобеспечения городского округа;</w:t>
      </w:r>
    </w:p>
    <w:p w:rsidR="0073539A" w:rsidRPr="00B01171" w:rsidRDefault="0073539A" w:rsidP="00DE3228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>- принять меры к сокращению просроченной дебиторской задолженности за жилищно-коммунальные услуги</w:t>
      </w:r>
      <w:r w:rsidR="00DE3228" w:rsidRPr="00B01171">
        <w:rPr>
          <w:rFonts w:ascii="Times New Roman" w:hAnsi="Times New Roman" w:cs="Times New Roman"/>
          <w:sz w:val="24"/>
          <w:szCs w:val="24"/>
        </w:rPr>
        <w:t>.</w:t>
      </w:r>
    </w:p>
    <w:p w:rsidR="0073539A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>2.6. Отделу образования</w:t>
      </w:r>
      <w:r w:rsidR="00DA1746" w:rsidRPr="00B01171">
        <w:rPr>
          <w:rFonts w:ascii="Times New Roman" w:hAnsi="Times New Roman" w:cs="Times New Roman"/>
          <w:sz w:val="24"/>
          <w:szCs w:val="24"/>
        </w:rPr>
        <w:t xml:space="preserve">, </w:t>
      </w:r>
      <w:r w:rsidRPr="00B01171">
        <w:rPr>
          <w:rFonts w:ascii="Times New Roman" w:hAnsi="Times New Roman" w:cs="Times New Roman"/>
          <w:sz w:val="24"/>
          <w:szCs w:val="24"/>
        </w:rPr>
        <w:t xml:space="preserve"> социальной</w:t>
      </w:r>
      <w:r w:rsidR="00DA1746" w:rsidRPr="00B01171">
        <w:rPr>
          <w:rFonts w:ascii="Times New Roman" w:hAnsi="Times New Roman" w:cs="Times New Roman"/>
          <w:sz w:val="24"/>
          <w:szCs w:val="24"/>
        </w:rPr>
        <w:t xml:space="preserve"> и молодежной</w:t>
      </w:r>
      <w:r w:rsidRPr="00B01171">
        <w:rPr>
          <w:rFonts w:ascii="Times New Roman" w:hAnsi="Times New Roman" w:cs="Times New Roman"/>
          <w:sz w:val="24"/>
          <w:szCs w:val="24"/>
        </w:rPr>
        <w:t xml:space="preserve"> политики</w:t>
      </w:r>
      <w:r w:rsidR="00DA1746" w:rsidRPr="00B01171">
        <w:rPr>
          <w:rFonts w:ascii="Times New Roman" w:hAnsi="Times New Roman" w:cs="Times New Roman"/>
          <w:sz w:val="24"/>
          <w:szCs w:val="24"/>
        </w:rPr>
        <w:t>, культуры и спорта</w:t>
      </w:r>
      <w:r w:rsidRPr="00B01171">
        <w:rPr>
          <w:rFonts w:ascii="Times New Roman" w:hAnsi="Times New Roman" w:cs="Times New Roman"/>
          <w:sz w:val="24"/>
          <w:szCs w:val="24"/>
        </w:rPr>
        <w:t xml:space="preserve"> администрации Северо-Курильского городского округа (</w:t>
      </w:r>
      <w:r w:rsidR="00EE1BD3" w:rsidRPr="00B01171">
        <w:rPr>
          <w:rFonts w:ascii="Times New Roman" w:hAnsi="Times New Roman" w:cs="Times New Roman"/>
          <w:sz w:val="24"/>
          <w:szCs w:val="24"/>
        </w:rPr>
        <w:t>Урядникова Н</w:t>
      </w:r>
      <w:r w:rsidRPr="00B01171">
        <w:rPr>
          <w:rFonts w:ascii="Times New Roman" w:hAnsi="Times New Roman" w:cs="Times New Roman"/>
          <w:sz w:val="24"/>
          <w:szCs w:val="24"/>
        </w:rPr>
        <w:t>.</w:t>
      </w:r>
      <w:r w:rsidR="00EE1BD3" w:rsidRPr="00B01171">
        <w:rPr>
          <w:rFonts w:ascii="Times New Roman" w:hAnsi="Times New Roman" w:cs="Times New Roman"/>
          <w:sz w:val="24"/>
          <w:szCs w:val="24"/>
        </w:rPr>
        <w:t>В</w:t>
      </w:r>
      <w:r w:rsidRPr="00B01171">
        <w:rPr>
          <w:rFonts w:ascii="Times New Roman" w:hAnsi="Times New Roman" w:cs="Times New Roman"/>
          <w:sz w:val="24"/>
          <w:szCs w:val="24"/>
        </w:rPr>
        <w:t>.):</w:t>
      </w:r>
    </w:p>
    <w:p w:rsidR="0073539A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ab/>
        <w:t>- обеспечить эффективное использование бюджетных средств, выделяемых на проведение мероприятий учреждениями о</w:t>
      </w:r>
      <w:r w:rsidR="00EE1BD3" w:rsidRPr="00B01171">
        <w:rPr>
          <w:rFonts w:ascii="Times New Roman" w:hAnsi="Times New Roman" w:cs="Times New Roman"/>
          <w:sz w:val="24"/>
          <w:szCs w:val="24"/>
        </w:rPr>
        <w:t>бразования, культуры  и спорта.</w:t>
      </w:r>
      <w:r w:rsidRPr="00B01171">
        <w:rPr>
          <w:rFonts w:ascii="Times New Roman" w:hAnsi="Times New Roman" w:cs="Times New Roman"/>
          <w:sz w:val="24"/>
          <w:szCs w:val="24"/>
        </w:rPr>
        <w:tab/>
      </w:r>
    </w:p>
    <w:p w:rsidR="0073539A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>2.7. Руководителям предприятий  жилищно-коммунального хозяйства Северо-Курильского городского округа:</w:t>
      </w:r>
    </w:p>
    <w:p w:rsidR="00402E1D" w:rsidRPr="00B01171" w:rsidRDefault="00402E1D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>-обеспечить безаварийную работу объектов жизнеобеспечения;</w:t>
      </w:r>
    </w:p>
    <w:p w:rsidR="0073539A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>- усилить работу по сбору платежей от населения;</w:t>
      </w:r>
    </w:p>
    <w:p w:rsidR="0073539A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 xml:space="preserve">- принять меры по сокращению </w:t>
      </w:r>
      <w:proofErr w:type="spellStart"/>
      <w:r w:rsidRPr="00B01171">
        <w:rPr>
          <w:rFonts w:ascii="Times New Roman" w:hAnsi="Times New Roman" w:cs="Times New Roman"/>
          <w:sz w:val="24"/>
          <w:szCs w:val="24"/>
        </w:rPr>
        <w:t>дебиторско</w:t>
      </w:r>
      <w:proofErr w:type="spellEnd"/>
      <w:r w:rsidRPr="00B01171">
        <w:rPr>
          <w:rFonts w:ascii="Times New Roman" w:hAnsi="Times New Roman" w:cs="Times New Roman"/>
          <w:sz w:val="24"/>
          <w:szCs w:val="24"/>
        </w:rPr>
        <w:t>-кредиторской задолженности;</w:t>
      </w:r>
    </w:p>
    <w:p w:rsidR="0073539A" w:rsidRPr="00B01171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171">
        <w:rPr>
          <w:rFonts w:ascii="Times New Roman" w:hAnsi="Times New Roman" w:cs="Times New Roman"/>
          <w:sz w:val="24"/>
          <w:szCs w:val="24"/>
        </w:rPr>
        <w:tab/>
        <w:t>- не допускать образования просроченной задолженности по заработной плате.</w:t>
      </w:r>
    </w:p>
    <w:p w:rsidR="0073539A" w:rsidRPr="003719DD" w:rsidRDefault="0073539A" w:rsidP="003719DD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9DD">
        <w:rPr>
          <w:rFonts w:ascii="Times New Roman" w:hAnsi="Times New Roman" w:cs="Times New Roman"/>
          <w:sz w:val="24"/>
          <w:szCs w:val="24"/>
        </w:rPr>
        <w:tab/>
        <w:t xml:space="preserve">3. Опубликовать  настоящее постановление  на официальном сайте администрации Северо-Курильского городского округа. </w:t>
      </w:r>
    </w:p>
    <w:p w:rsidR="0073539A" w:rsidRDefault="0073539A" w:rsidP="00EC3721">
      <w:pPr>
        <w:pStyle w:val="a3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9DD">
        <w:rPr>
          <w:rFonts w:ascii="Times New Roman" w:hAnsi="Times New Roman" w:cs="Times New Roman"/>
          <w:sz w:val="24"/>
          <w:szCs w:val="24"/>
        </w:rPr>
        <w:t xml:space="preserve">4. Контроль исполнения настоящего постановления </w:t>
      </w:r>
      <w:r w:rsidR="00402E1D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73539A" w:rsidRPr="009B6BE8" w:rsidRDefault="0073539A" w:rsidP="0073539A">
      <w:pPr>
        <w:pStyle w:val="a3"/>
        <w:tabs>
          <w:tab w:val="clear" w:pos="4677"/>
          <w:tab w:val="clear" w:pos="9355"/>
        </w:tabs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76" w:type="dxa"/>
        <w:tblInd w:w="-106" w:type="dxa"/>
        <w:tblLook w:val="00A0" w:firstRow="1" w:lastRow="0" w:firstColumn="1" w:lastColumn="0" w:noHBand="0" w:noVBand="0"/>
      </w:tblPr>
      <w:tblGrid>
        <w:gridCol w:w="4828"/>
        <w:gridCol w:w="4848"/>
      </w:tblGrid>
      <w:tr w:rsidR="0073539A" w:rsidRPr="009B6BE8" w:rsidTr="0073539A">
        <w:tc>
          <w:tcPr>
            <w:tcW w:w="4828" w:type="dxa"/>
          </w:tcPr>
          <w:p w:rsidR="0073539A" w:rsidRPr="009B6BE8" w:rsidRDefault="00F24681" w:rsidP="008301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Мэр</w:t>
            </w:r>
          </w:p>
        </w:tc>
        <w:tc>
          <w:tcPr>
            <w:tcW w:w="4848" w:type="dxa"/>
          </w:tcPr>
          <w:p w:rsidR="0073539A" w:rsidRPr="009B6BE8" w:rsidRDefault="00F24681" w:rsidP="0073539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А.А. Серебряков</w:t>
            </w:r>
            <w:bookmarkStart w:id="1" w:name="_GoBack"/>
            <w:bookmarkEnd w:id="1"/>
          </w:p>
        </w:tc>
      </w:tr>
    </w:tbl>
    <w:p w:rsidR="001949F1" w:rsidRPr="009B6BE8" w:rsidRDefault="001949F1" w:rsidP="0035436F">
      <w:pPr>
        <w:pStyle w:val="a3"/>
        <w:autoSpaceDN w:val="0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sectPr w:rsidR="001949F1" w:rsidRPr="009B6BE8" w:rsidSect="00FB209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B96" w:rsidRDefault="00A77B96" w:rsidP="008E1C42">
      <w:pPr>
        <w:spacing w:after="0" w:line="240" w:lineRule="auto"/>
      </w:pPr>
      <w:r>
        <w:separator/>
      </w:r>
    </w:p>
  </w:endnote>
  <w:endnote w:type="continuationSeparator" w:id="0">
    <w:p w:rsidR="00A77B96" w:rsidRDefault="00A77B96" w:rsidP="008E1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B96" w:rsidRDefault="00A77B96" w:rsidP="008E1C42">
      <w:pPr>
        <w:spacing w:after="0" w:line="240" w:lineRule="auto"/>
      </w:pPr>
      <w:r>
        <w:separator/>
      </w:r>
    </w:p>
  </w:footnote>
  <w:footnote w:type="continuationSeparator" w:id="0">
    <w:p w:rsidR="00A77B96" w:rsidRDefault="00A77B96" w:rsidP="008E1C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1">
      <w:start w:val="17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6116108"/>
    <w:multiLevelType w:val="hybridMultilevel"/>
    <w:tmpl w:val="5EF40BDA"/>
    <w:lvl w:ilvl="0" w:tplc="271489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2"/>
    </w:lvlOverride>
    <w:lvlOverride w:ilvl="1">
      <w:startOverride w:val="17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activeWritingStyle w:appName="MSWord" w:lang="ru-RU" w:vendorID="1" w:dllVersion="512" w:checkStyle="1"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F53"/>
    <w:rsid w:val="00001E9D"/>
    <w:rsid w:val="00006A5E"/>
    <w:rsid w:val="00006CEF"/>
    <w:rsid w:val="00007B75"/>
    <w:rsid w:val="00011723"/>
    <w:rsid w:val="00013A12"/>
    <w:rsid w:val="000175E6"/>
    <w:rsid w:val="00022F13"/>
    <w:rsid w:val="000243DF"/>
    <w:rsid w:val="00033888"/>
    <w:rsid w:val="000351D8"/>
    <w:rsid w:val="00041951"/>
    <w:rsid w:val="000437F8"/>
    <w:rsid w:val="00044A05"/>
    <w:rsid w:val="00046444"/>
    <w:rsid w:val="000473E2"/>
    <w:rsid w:val="00054533"/>
    <w:rsid w:val="00057987"/>
    <w:rsid w:val="00061636"/>
    <w:rsid w:val="00061D89"/>
    <w:rsid w:val="00062584"/>
    <w:rsid w:val="00062621"/>
    <w:rsid w:val="00062CD6"/>
    <w:rsid w:val="00063AD7"/>
    <w:rsid w:val="00073B08"/>
    <w:rsid w:val="000772AC"/>
    <w:rsid w:val="00080970"/>
    <w:rsid w:val="000846F9"/>
    <w:rsid w:val="00085815"/>
    <w:rsid w:val="00093734"/>
    <w:rsid w:val="00093B59"/>
    <w:rsid w:val="0009444A"/>
    <w:rsid w:val="00095C6B"/>
    <w:rsid w:val="000A2132"/>
    <w:rsid w:val="000A660C"/>
    <w:rsid w:val="000B2F25"/>
    <w:rsid w:val="000B4A91"/>
    <w:rsid w:val="000B51EC"/>
    <w:rsid w:val="000B53C2"/>
    <w:rsid w:val="000C25D9"/>
    <w:rsid w:val="000C4D2C"/>
    <w:rsid w:val="000C5B42"/>
    <w:rsid w:val="000C77AD"/>
    <w:rsid w:val="000E101C"/>
    <w:rsid w:val="000E640C"/>
    <w:rsid w:val="000E7EEE"/>
    <w:rsid w:val="000F4A1A"/>
    <w:rsid w:val="00110905"/>
    <w:rsid w:val="00115888"/>
    <w:rsid w:val="00115BC6"/>
    <w:rsid w:val="00117B5A"/>
    <w:rsid w:val="00123981"/>
    <w:rsid w:val="00126079"/>
    <w:rsid w:val="001337A9"/>
    <w:rsid w:val="0013405E"/>
    <w:rsid w:val="00135691"/>
    <w:rsid w:val="001360B2"/>
    <w:rsid w:val="00140EDA"/>
    <w:rsid w:val="00147683"/>
    <w:rsid w:val="0015272A"/>
    <w:rsid w:val="00160DE1"/>
    <w:rsid w:val="001642A4"/>
    <w:rsid w:val="0016431B"/>
    <w:rsid w:val="00167665"/>
    <w:rsid w:val="001702C6"/>
    <w:rsid w:val="00170829"/>
    <w:rsid w:val="0017248C"/>
    <w:rsid w:val="0017449F"/>
    <w:rsid w:val="00176B53"/>
    <w:rsid w:val="00185940"/>
    <w:rsid w:val="00187529"/>
    <w:rsid w:val="00187B66"/>
    <w:rsid w:val="001905B5"/>
    <w:rsid w:val="001949F1"/>
    <w:rsid w:val="001A437C"/>
    <w:rsid w:val="001A74E2"/>
    <w:rsid w:val="001B24B7"/>
    <w:rsid w:val="001B33F2"/>
    <w:rsid w:val="001C0C75"/>
    <w:rsid w:val="001C34D9"/>
    <w:rsid w:val="001D71DD"/>
    <w:rsid w:val="001E2694"/>
    <w:rsid w:val="002030C4"/>
    <w:rsid w:val="00204A7A"/>
    <w:rsid w:val="00212BF2"/>
    <w:rsid w:val="00213477"/>
    <w:rsid w:val="00213A9F"/>
    <w:rsid w:val="00215026"/>
    <w:rsid w:val="0021579A"/>
    <w:rsid w:val="00216B44"/>
    <w:rsid w:val="002175ED"/>
    <w:rsid w:val="00220578"/>
    <w:rsid w:val="00222FE1"/>
    <w:rsid w:val="002247A6"/>
    <w:rsid w:val="002353FF"/>
    <w:rsid w:val="0024160D"/>
    <w:rsid w:val="00243738"/>
    <w:rsid w:val="00244580"/>
    <w:rsid w:val="00256C85"/>
    <w:rsid w:val="00261F54"/>
    <w:rsid w:val="00270951"/>
    <w:rsid w:val="002736D8"/>
    <w:rsid w:val="00273B89"/>
    <w:rsid w:val="00277A40"/>
    <w:rsid w:val="002830E6"/>
    <w:rsid w:val="0028796E"/>
    <w:rsid w:val="002960B7"/>
    <w:rsid w:val="00296F89"/>
    <w:rsid w:val="002A1FC4"/>
    <w:rsid w:val="002A73D9"/>
    <w:rsid w:val="002A7A62"/>
    <w:rsid w:val="002B2245"/>
    <w:rsid w:val="002B32ED"/>
    <w:rsid w:val="002C13E9"/>
    <w:rsid w:val="002D01A1"/>
    <w:rsid w:val="002D55EE"/>
    <w:rsid w:val="002D5B65"/>
    <w:rsid w:val="002E29BF"/>
    <w:rsid w:val="002E625F"/>
    <w:rsid w:val="002F1762"/>
    <w:rsid w:val="0030054A"/>
    <w:rsid w:val="0030175C"/>
    <w:rsid w:val="00302568"/>
    <w:rsid w:val="00303ECB"/>
    <w:rsid w:val="003148BD"/>
    <w:rsid w:val="003159AA"/>
    <w:rsid w:val="003161A7"/>
    <w:rsid w:val="00320447"/>
    <w:rsid w:val="00322A9E"/>
    <w:rsid w:val="00325C08"/>
    <w:rsid w:val="00327B28"/>
    <w:rsid w:val="00336633"/>
    <w:rsid w:val="003371F8"/>
    <w:rsid w:val="00341598"/>
    <w:rsid w:val="0035031D"/>
    <w:rsid w:val="0035436F"/>
    <w:rsid w:val="00362BC2"/>
    <w:rsid w:val="003631CC"/>
    <w:rsid w:val="003719DD"/>
    <w:rsid w:val="0037310A"/>
    <w:rsid w:val="00375EE6"/>
    <w:rsid w:val="003836FD"/>
    <w:rsid w:val="00392B80"/>
    <w:rsid w:val="00392ED8"/>
    <w:rsid w:val="00397473"/>
    <w:rsid w:val="00397932"/>
    <w:rsid w:val="003A19D5"/>
    <w:rsid w:val="003A4A3C"/>
    <w:rsid w:val="003A77EC"/>
    <w:rsid w:val="003B35FB"/>
    <w:rsid w:val="003C2372"/>
    <w:rsid w:val="003C42C5"/>
    <w:rsid w:val="003C7B64"/>
    <w:rsid w:val="003D009E"/>
    <w:rsid w:val="003D39CC"/>
    <w:rsid w:val="003D41FE"/>
    <w:rsid w:val="003E5A98"/>
    <w:rsid w:val="003E7BB6"/>
    <w:rsid w:val="003F30E7"/>
    <w:rsid w:val="003F7FF2"/>
    <w:rsid w:val="0040228F"/>
    <w:rsid w:val="00402358"/>
    <w:rsid w:val="00402E1D"/>
    <w:rsid w:val="00403933"/>
    <w:rsid w:val="004044B9"/>
    <w:rsid w:val="00405076"/>
    <w:rsid w:val="004101EF"/>
    <w:rsid w:val="00412B15"/>
    <w:rsid w:val="004152C5"/>
    <w:rsid w:val="00415F3F"/>
    <w:rsid w:val="00416A11"/>
    <w:rsid w:val="0041742E"/>
    <w:rsid w:val="0041745A"/>
    <w:rsid w:val="00430DE7"/>
    <w:rsid w:val="004445FE"/>
    <w:rsid w:val="00445CE5"/>
    <w:rsid w:val="0044757F"/>
    <w:rsid w:val="00450DE4"/>
    <w:rsid w:val="00451493"/>
    <w:rsid w:val="00460B22"/>
    <w:rsid w:val="004623BC"/>
    <w:rsid w:val="00471CA9"/>
    <w:rsid w:val="00480A4A"/>
    <w:rsid w:val="004821E8"/>
    <w:rsid w:val="0048474A"/>
    <w:rsid w:val="00484F11"/>
    <w:rsid w:val="004876B0"/>
    <w:rsid w:val="00487E13"/>
    <w:rsid w:val="0049172F"/>
    <w:rsid w:val="00495918"/>
    <w:rsid w:val="004A1E4B"/>
    <w:rsid w:val="004A4264"/>
    <w:rsid w:val="004B474B"/>
    <w:rsid w:val="004B6AD8"/>
    <w:rsid w:val="004B6D24"/>
    <w:rsid w:val="004C2B60"/>
    <w:rsid w:val="004C41D4"/>
    <w:rsid w:val="004E0894"/>
    <w:rsid w:val="004F274F"/>
    <w:rsid w:val="00501730"/>
    <w:rsid w:val="00502B84"/>
    <w:rsid w:val="00503203"/>
    <w:rsid w:val="005131DA"/>
    <w:rsid w:val="00517344"/>
    <w:rsid w:val="00523499"/>
    <w:rsid w:val="0053040B"/>
    <w:rsid w:val="00536514"/>
    <w:rsid w:val="00541B2A"/>
    <w:rsid w:val="005432B2"/>
    <w:rsid w:val="00544E1D"/>
    <w:rsid w:val="00546FBA"/>
    <w:rsid w:val="00550633"/>
    <w:rsid w:val="005546A1"/>
    <w:rsid w:val="00567C9F"/>
    <w:rsid w:val="00572CE4"/>
    <w:rsid w:val="00580067"/>
    <w:rsid w:val="005823A7"/>
    <w:rsid w:val="00583BCB"/>
    <w:rsid w:val="005843D2"/>
    <w:rsid w:val="00594516"/>
    <w:rsid w:val="005A31B1"/>
    <w:rsid w:val="005A3559"/>
    <w:rsid w:val="005A4729"/>
    <w:rsid w:val="005B7204"/>
    <w:rsid w:val="005C4660"/>
    <w:rsid w:val="005E08BD"/>
    <w:rsid w:val="005E3528"/>
    <w:rsid w:val="005E3665"/>
    <w:rsid w:val="005E789D"/>
    <w:rsid w:val="005E7D80"/>
    <w:rsid w:val="005F597C"/>
    <w:rsid w:val="00604EF2"/>
    <w:rsid w:val="0061040C"/>
    <w:rsid w:val="00616A8B"/>
    <w:rsid w:val="006213C1"/>
    <w:rsid w:val="00625DC5"/>
    <w:rsid w:val="006413BA"/>
    <w:rsid w:val="0064668E"/>
    <w:rsid w:val="006537D8"/>
    <w:rsid w:val="006608E5"/>
    <w:rsid w:val="00664AB8"/>
    <w:rsid w:val="00664F5C"/>
    <w:rsid w:val="006816A2"/>
    <w:rsid w:val="00684680"/>
    <w:rsid w:val="00687761"/>
    <w:rsid w:val="00690FD0"/>
    <w:rsid w:val="0069365D"/>
    <w:rsid w:val="006937AE"/>
    <w:rsid w:val="00694577"/>
    <w:rsid w:val="006A1583"/>
    <w:rsid w:val="006A30CB"/>
    <w:rsid w:val="006A730C"/>
    <w:rsid w:val="006B1002"/>
    <w:rsid w:val="006B1507"/>
    <w:rsid w:val="006B281C"/>
    <w:rsid w:val="006B79B3"/>
    <w:rsid w:val="006C0121"/>
    <w:rsid w:val="006C1852"/>
    <w:rsid w:val="006C3088"/>
    <w:rsid w:val="006C3810"/>
    <w:rsid w:val="006D0B87"/>
    <w:rsid w:val="006D2685"/>
    <w:rsid w:val="006D2CAF"/>
    <w:rsid w:val="006D6EF3"/>
    <w:rsid w:val="006E027C"/>
    <w:rsid w:val="006E073C"/>
    <w:rsid w:val="006E4167"/>
    <w:rsid w:val="006E4711"/>
    <w:rsid w:val="006F4152"/>
    <w:rsid w:val="006F4C3E"/>
    <w:rsid w:val="00702472"/>
    <w:rsid w:val="007054CE"/>
    <w:rsid w:val="007058FE"/>
    <w:rsid w:val="00712964"/>
    <w:rsid w:val="007141CA"/>
    <w:rsid w:val="0073539A"/>
    <w:rsid w:val="00743F58"/>
    <w:rsid w:val="0074685A"/>
    <w:rsid w:val="0076071D"/>
    <w:rsid w:val="00764F40"/>
    <w:rsid w:val="00765220"/>
    <w:rsid w:val="007666BF"/>
    <w:rsid w:val="00773C86"/>
    <w:rsid w:val="00774643"/>
    <w:rsid w:val="007815E6"/>
    <w:rsid w:val="00781EEA"/>
    <w:rsid w:val="0079364D"/>
    <w:rsid w:val="007A2B0C"/>
    <w:rsid w:val="007B2FE1"/>
    <w:rsid w:val="007B490E"/>
    <w:rsid w:val="007B76D4"/>
    <w:rsid w:val="007C0709"/>
    <w:rsid w:val="007C76C9"/>
    <w:rsid w:val="007D544E"/>
    <w:rsid w:val="007D7811"/>
    <w:rsid w:val="007E190F"/>
    <w:rsid w:val="007E4B8A"/>
    <w:rsid w:val="007E4B8B"/>
    <w:rsid w:val="007E4F49"/>
    <w:rsid w:val="007F2A5F"/>
    <w:rsid w:val="007F665B"/>
    <w:rsid w:val="007F6CD3"/>
    <w:rsid w:val="00802ECA"/>
    <w:rsid w:val="00806996"/>
    <w:rsid w:val="00816388"/>
    <w:rsid w:val="008169D1"/>
    <w:rsid w:val="008202BF"/>
    <w:rsid w:val="00821587"/>
    <w:rsid w:val="00830170"/>
    <w:rsid w:val="0083790B"/>
    <w:rsid w:val="00841EE3"/>
    <w:rsid w:val="00850F50"/>
    <w:rsid w:val="00867143"/>
    <w:rsid w:val="00873441"/>
    <w:rsid w:val="00875FAE"/>
    <w:rsid w:val="00887F2F"/>
    <w:rsid w:val="0089737F"/>
    <w:rsid w:val="008A42C4"/>
    <w:rsid w:val="008B386E"/>
    <w:rsid w:val="008B46DF"/>
    <w:rsid w:val="008B4ADE"/>
    <w:rsid w:val="008C2BCF"/>
    <w:rsid w:val="008C2F59"/>
    <w:rsid w:val="008D20A3"/>
    <w:rsid w:val="008D2DB9"/>
    <w:rsid w:val="008D33A0"/>
    <w:rsid w:val="008D5F65"/>
    <w:rsid w:val="008E1C42"/>
    <w:rsid w:val="008F2030"/>
    <w:rsid w:val="008F20CC"/>
    <w:rsid w:val="00900F51"/>
    <w:rsid w:val="0091262E"/>
    <w:rsid w:val="00913AF3"/>
    <w:rsid w:val="00913C07"/>
    <w:rsid w:val="00917D13"/>
    <w:rsid w:val="00926581"/>
    <w:rsid w:val="00927099"/>
    <w:rsid w:val="00930723"/>
    <w:rsid w:val="00955A49"/>
    <w:rsid w:val="00962143"/>
    <w:rsid w:val="009720DC"/>
    <w:rsid w:val="00974BA6"/>
    <w:rsid w:val="0098040C"/>
    <w:rsid w:val="00980FD1"/>
    <w:rsid w:val="00981755"/>
    <w:rsid w:val="00983E20"/>
    <w:rsid w:val="009843BC"/>
    <w:rsid w:val="00986FC2"/>
    <w:rsid w:val="00992034"/>
    <w:rsid w:val="009924E5"/>
    <w:rsid w:val="00993A44"/>
    <w:rsid w:val="00994BC9"/>
    <w:rsid w:val="009A41E2"/>
    <w:rsid w:val="009A799A"/>
    <w:rsid w:val="009B6BE8"/>
    <w:rsid w:val="009C45AE"/>
    <w:rsid w:val="009C5354"/>
    <w:rsid w:val="009D71DD"/>
    <w:rsid w:val="009E3838"/>
    <w:rsid w:val="009E6414"/>
    <w:rsid w:val="009F18C3"/>
    <w:rsid w:val="009F2CA1"/>
    <w:rsid w:val="009F4FE7"/>
    <w:rsid w:val="009F64AD"/>
    <w:rsid w:val="00A07F77"/>
    <w:rsid w:val="00A13345"/>
    <w:rsid w:val="00A13376"/>
    <w:rsid w:val="00A13503"/>
    <w:rsid w:val="00A142FF"/>
    <w:rsid w:val="00A167B8"/>
    <w:rsid w:val="00A17F43"/>
    <w:rsid w:val="00A20825"/>
    <w:rsid w:val="00A25CF0"/>
    <w:rsid w:val="00A26807"/>
    <w:rsid w:val="00A30C9D"/>
    <w:rsid w:val="00A31EBE"/>
    <w:rsid w:val="00A326CC"/>
    <w:rsid w:val="00A35D87"/>
    <w:rsid w:val="00A47E8F"/>
    <w:rsid w:val="00A51E42"/>
    <w:rsid w:val="00A53C2E"/>
    <w:rsid w:val="00A60005"/>
    <w:rsid w:val="00A63A20"/>
    <w:rsid w:val="00A7417A"/>
    <w:rsid w:val="00A74527"/>
    <w:rsid w:val="00A7463C"/>
    <w:rsid w:val="00A74D7D"/>
    <w:rsid w:val="00A75810"/>
    <w:rsid w:val="00A75D29"/>
    <w:rsid w:val="00A77B96"/>
    <w:rsid w:val="00A835BE"/>
    <w:rsid w:val="00A869F1"/>
    <w:rsid w:val="00A90ABD"/>
    <w:rsid w:val="00A94BFD"/>
    <w:rsid w:val="00A95FC3"/>
    <w:rsid w:val="00AA1C25"/>
    <w:rsid w:val="00AA3660"/>
    <w:rsid w:val="00AA7FFA"/>
    <w:rsid w:val="00AB6315"/>
    <w:rsid w:val="00AC031E"/>
    <w:rsid w:val="00AD1B1B"/>
    <w:rsid w:val="00AD2DFE"/>
    <w:rsid w:val="00AD6330"/>
    <w:rsid w:val="00AD6523"/>
    <w:rsid w:val="00AD7267"/>
    <w:rsid w:val="00AE223B"/>
    <w:rsid w:val="00AE35BB"/>
    <w:rsid w:val="00AE439E"/>
    <w:rsid w:val="00AE5620"/>
    <w:rsid w:val="00AF1846"/>
    <w:rsid w:val="00AF189C"/>
    <w:rsid w:val="00AF7EF5"/>
    <w:rsid w:val="00B01171"/>
    <w:rsid w:val="00B0234A"/>
    <w:rsid w:val="00B04EB1"/>
    <w:rsid w:val="00B13890"/>
    <w:rsid w:val="00B15EB1"/>
    <w:rsid w:val="00B20AEF"/>
    <w:rsid w:val="00B2419E"/>
    <w:rsid w:val="00B276F1"/>
    <w:rsid w:val="00B35F35"/>
    <w:rsid w:val="00B36E57"/>
    <w:rsid w:val="00B41A64"/>
    <w:rsid w:val="00B45125"/>
    <w:rsid w:val="00B45E54"/>
    <w:rsid w:val="00B5578D"/>
    <w:rsid w:val="00B560CE"/>
    <w:rsid w:val="00B62555"/>
    <w:rsid w:val="00B6367E"/>
    <w:rsid w:val="00B6393C"/>
    <w:rsid w:val="00B63F53"/>
    <w:rsid w:val="00B67E8E"/>
    <w:rsid w:val="00B70941"/>
    <w:rsid w:val="00B84FCA"/>
    <w:rsid w:val="00B85224"/>
    <w:rsid w:val="00B86B6F"/>
    <w:rsid w:val="00B93C56"/>
    <w:rsid w:val="00B9770B"/>
    <w:rsid w:val="00B97A03"/>
    <w:rsid w:val="00BA62F2"/>
    <w:rsid w:val="00BA6BC2"/>
    <w:rsid w:val="00BB14FA"/>
    <w:rsid w:val="00BB5698"/>
    <w:rsid w:val="00BD1F86"/>
    <w:rsid w:val="00BD5591"/>
    <w:rsid w:val="00BD6C63"/>
    <w:rsid w:val="00BD6E80"/>
    <w:rsid w:val="00BD7E83"/>
    <w:rsid w:val="00BE1DD7"/>
    <w:rsid w:val="00BE55A0"/>
    <w:rsid w:val="00BF306A"/>
    <w:rsid w:val="00BF48CA"/>
    <w:rsid w:val="00BF5D71"/>
    <w:rsid w:val="00BF6AC8"/>
    <w:rsid w:val="00C06EEB"/>
    <w:rsid w:val="00C107AC"/>
    <w:rsid w:val="00C14C22"/>
    <w:rsid w:val="00C21567"/>
    <w:rsid w:val="00C266CF"/>
    <w:rsid w:val="00C33592"/>
    <w:rsid w:val="00C34781"/>
    <w:rsid w:val="00C377AC"/>
    <w:rsid w:val="00C422EF"/>
    <w:rsid w:val="00C4334E"/>
    <w:rsid w:val="00C43A54"/>
    <w:rsid w:val="00C449D8"/>
    <w:rsid w:val="00C53020"/>
    <w:rsid w:val="00C537A0"/>
    <w:rsid w:val="00C5594D"/>
    <w:rsid w:val="00C561C3"/>
    <w:rsid w:val="00C662ED"/>
    <w:rsid w:val="00C717AD"/>
    <w:rsid w:val="00C7301F"/>
    <w:rsid w:val="00C73F07"/>
    <w:rsid w:val="00C7657C"/>
    <w:rsid w:val="00C92CC0"/>
    <w:rsid w:val="00CA0832"/>
    <w:rsid w:val="00CA15FF"/>
    <w:rsid w:val="00CC2180"/>
    <w:rsid w:val="00CC61F7"/>
    <w:rsid w:val="00CD1847"/>
    <w:rsid w:val="00CD74D9"/>
    <w:rsid w:val="00CE1178"/>
    <w:rsid w:val="00CE6399"/>
    <w:rsid w:val="00CF05B8"/>
    <w:rsid w:val="00CF4AD2"/>
    <w:rsid w:val="00CF60FA"/>
    <w:rsid w:val="00CF70D1"/>
    <w:rsid w:val="00D02E3C"/>
    <w:rsid w:val="00D10BAE"/>
    <w:rsid w:val="00D15D59"/>
    <w:rsid w:val="00D24315"/>
    <w:rsid w:val="00D279EC"/>
    <w:rsid w:val="00D33A09"/>
    <w:rsid w:val="00D36CF2"/>
    <w:rsid w:val="00D37B4A"/>
    <w:rsid w:val="00D420C0"/>
    <w:rsid w:val="00D421F9"/>
    <w:rsid w:val="00D46B8D"/>
    <w:rsid w:val="00D47E5E"/>
    <w:rsid w:val="00D53371"/>
    <w:rsid w:val="00D56234"/>
    <w:rsid w:val="00D60B01"/>
    <w:rsid w:val="00D61BED"/>
    <w:rsid w:val="00D634BF"/>
    <w:rsid w:val="00D71156"/>
    <w:rsid w:val="00D74086"/>
    <w:rsid w:val="00D81B80"/>
    <w:rsid w:val="00D82888"/>
    <w:rsid w:val="00D8580A"/>
    <w:rsid w:val="00D9106A"/>
    <w:rsid w:val="00D966A9"/>
    <w:rsid w:val="00DA06A5"/>
    <w:rsid w:val="00DA1746"/>
    <w:rsid w:val="00DA34B5"/>
    <w:rsid w:val="00DA6A37"/>
    <w:rsid w:val="00DB05A8"/>
    <w:rsid w:val="00DB4327"/>
    <w:rsid w:val="00DB4B39"/>
    <w:rsid w:val="00DC07D5"/>
    <w:rsid w:val="00DC29AB"/>
    <w:rsid w:val="00DC76C3"/>
    <w:rsid w:val="00DD0F38"/>
    <w:rsid w:val="00DD1A52"/>
    <w:rsid w:val="00DD4679"/>
    <w:rsid w:val="00DD4959"/>
    <w:rsid w:val="00DD535C"/>
    <w:rsid w:val="00DD5897"/>
    <w:rsid w:val="00DD6F89"/>
    <w:rsid w:val="00DD7B1C"/>
    <w:rsid w:val="00DE2D10"/>
    <w:rsid w:val="00DE3228"/>
    <w:rsid w:val="00DF1D54"/>
    <w:rsid w:val="00DF45AD"/>
    <w:rsid w:val="00E031BC"/>
    <w:rsid w:val="00E14BA4"/>
    <w:rsid w:val="00E14CAA"/>
    <w:rsid w:val="00E16BFF"/>
    <w:rsid w:val="00E20590"/>
    <w:rsid w:val="00E24E61"/>
    <w:rsid w:val="00E25B92"/>
    <w:rsid w:val="00E25CAC"/>
    <w:rsid w:val="00E3174D"/>
    <w:rsid w:val="00E31C35"/>
    <w:rsid w:val="00E34060"/>
    <w:rsid w:val="00E40436"/>
    <w:rsid w:val="00E4092B"/>
    <w:rsid w:val="00E419D5"/>
    <w:rsid w:val="00E47208"/>
    <w:rsid w:val="00E5121F"/>
    <w:rsid w:val="00E533F4"/>
    <w:rsid w:val="00E53F30"/>
    <w:rsid w:val="00E619D7"/>
    <w:rsid w:val="00E63E40"/>
    <w:rsid w:val="00E65418"/>
    <w:rsid w:val="00E67F26"/>
    <w:rsid w:val="00E702C5"/>
    <w:rsid w:val="00E82E2D"/>
    <w:rsid w:val="00E834AC"/>
    <w:rsid w:val="00E834D5"/>
    <w:rsid w:val="00E87418"/>
    <w:rsid w:val="00E93672"/>
    <w:rsid w:val="00E94216"/>
    <w:rsid w:val="00E95B14"/>
    <w:rsid w:val="00EA7B7D"/>
    <w:rsid w:val="00EB2BD3"/>
    <w:rsid w:val="00EB445E"/>
    <w:rsid w:val="00EB5CDC"/>
    <w:rsid w:val="00EC029D"/>
    <w:rsid w:val="00EC2D0D"/>
    <w:rsid w:val="00EC3721"/>
    <w:rsid w:val="00EC47B1"/>
    <w:rsid w:val="00EC4F85"/>
    <w:rsid w:val="00EC5C43"/>
    <w:rsid w:val="00EC7785"/>
    <w:rsid w:val="00ED2E5B"/>
    <w:rsid w:val="00ED31DF"/>
    <w:rsid w:val="00ED4E04"/>
    <w:rsid w:val="00EE18A0"/>
    <w:rsid w:val="00EE18F4"/>
    <w:rsid w:val="00EE1BD3"/>
    <w:rsid w:val="00EE1FBF"/>
    <w:rsid w:val="00EE25FE"/>
    <w:rsid w:val="00EE2BFE"/>
    <w:rsid w:val="00EF006D"/>
    <w:rsid w:val="00EF09FC"/>
    <w:rsid w:val="00EF3513"/>
    <w:rsid w:val="00EF39E4"/>
    <w:rsid w:val="00F1180E"/>
    <w:rsid w:val="00F24681"/>
    <w:rsid w:val="00F37321"/>
    <w:rsid w:val="00F42BDB"/>
    <w:rsid w:val="00F4479B"/>
    <w:rsid w:val="00F45792"/>
    <w:rsid w:val="00F47F27"/>
    <w:rsid w:val="00F50DF1"/>
    <w:rsid w:val="00F51CE1"/>
    <w:rsid w:val="00F5279D"/>
    <w:rsid w:val="00F530D4"/>
    <w:rsid w:val="00F53CA2"/>
    <w:rsid w:val="00F56463"/>
    <w:rsid w:val="00F6037F"/>
    <w:rsid w:val="00F61C81"/>
    <w:rsid w:val="00F641E6"/>
    <w:rsid w:val="00F727C6"/>
    <w:rsid w:val="00F83E3C"/>
    <w:rsid w:val="00F860CE"/>
    <w:rsid w:val="00F956C4"/>
    <w:rsid w:val="00F95737"/>
    <w:rsid w:val="00F97FDA"/>
    <w:rsid w:val="00FA039D"/>
    <w:rsid w:val="00FA3C49"/>
    <w:rsid w:val="00FB0171"/>
    <w:rsid w:val="00FB209B"/>
    <w:rsid w:val="00FB4782"/>
    <w:rsid w:val="00FC5C01"/>
    <w:rsid w:val="00FD30D2"/>
    <w:rsid w:val="00FE15D8"/>
    <w:rsid w:val="00FE528F"/>
    <w:rsid w:val="00FF0384"/>
    <w:rsid w:val="00FF352B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B08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63F53"/>
    <w:pPr>
      <w:keepNext/>
      <w:spacing w:after="0" w:line="240" w:lineRule="auto"/>
      <w:outlineLvl w:val="0"/>
    </w:pPr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63F5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63F5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footer"/>
    <w:basedOn w:val="a"/>
    <w:link w:val="a4"/>
    <w:uiPriority w:val="99"/>
    <w:rsid w:val="00B63F5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B63F53"/>
    <w:rPr>
      <w:rFonts w:ascii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99"/>
    <w:rsid w:val="00B63F53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rsid w:val="00F95737"/>
    <w:rPr>
      <w:color w:val="0000FF"/>
      <w:u w:val="single"/>
    </w:rPr>
  </w:style>
  <w:style w:type="paragraph" w:customStyle="1" w:styleId="ConsPlusNormal">
    <w:name w:val="ConsPlusNormal"/>
    <w:uiPriority w:val="99"/>
    <w:rsid w:val="00430DE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AE4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E439E"/>
    <w:rPr>
      <w:rFonts w:ascii="Tahoma" w:hAnsi="Tahoma" w:cs="Tahoma"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rsid w:val="008E1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8E1C4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B08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63F53"/>
    <w:pPr>
      <w:keepNext/>
      <w:spacing w:after="0" w:line="240" w:lineRule="auto"/>
      <w:outlineLvl w:val="0"/>
    </w:pPr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63F5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63F5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footer"/>
    <w:basedOn w:val="a"/>
    <w:link w:val="a4"/>
    <w:uiPriority w:val="99"/>
    <w:rsid w:val="00B63F5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B63F53"/>
    <w:rPr>
      <w:rFonts w:ascii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99"/>
    <w:rsid w:val="00B63F53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rsid w:val="00F95737"/>
    <w:rPr>
      <w:color w:val="0000FF"/>
      <w:u w:val="single"/>
    </w:rPr>
  </w:style>
  <w:style w:type="paragraph" w:customStyle="1" w:styleId="ConsPlusNormal">
    <w:name w:val="ConsPlusNormal"/>
    <w:uiPriority w:val="99"/>
    <w:rsid w:val="00430DE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AE4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E439E"/>
    <w:rPr>
      <w:rFonts w:ascii="Tahoma" w:hAnsi="Tahoma" w:cs="Tahoma"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rsid w:val="008E1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8E1C4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4C02C-544D-4B7F-8145-77A5FBBAF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cd</Company>
  <LinksUpToDate>false</LinksUpToDate>
  <CharactersWithSpaces>8889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21</cp:revision>
  <cp:lastPrinted>2019-03-18T06:46:00Z</cp:lastPrinted>
  <dcterms:created xsi:type="dcterms:W3CDTF">2020-03-16T05:13:00Z</dcterms:created>
  <dcterms:modified xsi:type="dcterms:W3CDTF">2020-03-23T04:28:00Z</dcterms:modified>
</cp:coreProperties>
</file>