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48109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61060" cy="906780"/>
            <wp:effectExtent l="0" t="0" r="0" b="7620"/>
            <wp:wrapSquare wrapText="right"/>
            <wp:docPr id="3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4810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332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332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2332A5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481096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09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Порядок </w:t>
            </w:r>
            <w:r w:rsidR="009C3A62" w:rsidRPr="009C3A6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 из бюджета Северо-Курильского городского округа на возмещение затрат субъектам малого и среднего предпринимательства на осуществление деятельности в сфере гостиничного бизнеса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3A62" w:rsidRPr="00B75BC0" w:rsidRDefault="00667D64" w:rsidP="009C3A6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 xml:space="preserve">, </w:t>
      </w:r>
      <w:r w:rsidR="009C3A62">
        <w:rPr>
          <w:rFonts w:ascii="Times New Roman" w:hAnsi="Times New Roman" w:cs="Times New Roman"/>
          <w:sz w:val="24"/>
          <w:szCs w:val="24"/>
        </w:rPr>
        <w:t>постановлением Правительства Сахалинской области от 03.02.2020 № 35</w:t>
      </w:r>
      <w:r w:rsidR="00B71675">
        <w:rPr>
          <w:rFonts w:ascii="Times New Roman" w:hAnsi="Times New Roman" w:cs="Times New Roman"/>
          <w:sz w:val="24"/>
          <w:szCs w:val="24"/>
        </w:rPr>
        <w:t xml:space="preserve"> </w:t>
      </w:r>
      <w:r w:rsidR="00B71675" w:rsidRPr="00B71675">
        <w:rPr>
          <w:rFonts w:ascii="Times New Roman" w:hAnsi="Times New Roman" w:cs="Times New Roman"/>
          <w:sz w:val="24"/>
          <w:szCs w:val="24"/>
        </w:rPr>
        <w:t xml:space="preserve">"О внесении изменений в Порядок предоставления субсидии муниципальным образованиям на </w:t>
      </w:r>
      <w:proofErr w:type="spellStart"/>
      <w:r w:rsidR="00B71675" w:rsidRPr="00B7167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71675" w:rsidRPr="00B71675">
        <w:rPr>
          <w:rFonts w:ascii="Times New Roman" w:hAnsi="Times New Roman" w:cs="Times New Roman"/>
          <w:sz w:val="24"/>
          <w:szCs w:val="24"/>
        </w:rPr>
        <w:t xml:space="preserve"> мероприятий муниципальных программ по поддержке и развитию субъектов малого и среднего предпринимательства"</w:t>
      </w:r>
      <w:r w:rsidR="009C3A62">
        <w:rPr>
          <w:rFonts w:ascii="Times New Roman" w:hAnsi="Times New Roman" w:cs="Times New Roman"/>
          <w:sz w:val="24"/>
          <w:szCs w:val="24"/>
        </w:rPr>
        <w:t xml:space="preserve">, </w:t>
      </w:r>
      <w:r w:rsidR="009C3A62" w:rsidRPr="00B75BC0">
        <w:rPr>
          <w:rFonts w:ascii="Times New Roman" w:hAnsi="Times New Roman" w:cs="Times New Roman"/>
          <w:sz w:val="24"/>
          <w:szCs w:val="24"/>
        </w:rPr>
        <w:t>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481096" w:rsidRPr="00481096">
        <w:rPr>
          <w:rFonts w:ascii="Times New Roman" w:hAnsi="Times New Roman" w:cs="Times New Roman"/>
          <w:sz w:val="24"/>
          <w:szCs w:val="24"/>
        </w:rPr>
        <w:t xml:space="preserve">Внести в Порядок </w:t>
      </w:r>
      <w:r w:rsidR="009C3A62" w:rsidRPr="009C3A62">
        <w:rPr>
          <w:rFonts w:ascii="Times New Roman" w:hAnsi="Times New Roman" w:cs="Times New Roman"/>
          <w:sz w:val="24"/>
          <w:szCs w:val="24"/>
        </w:rPr>
        <w:t>предоставления субсидии из бюджета Северо-Курильского городского округа на возмещение затрат субъектам малого и среднего предпринимательства на осуществление деятельности в сфере гостиничного бизнеса</w:t>
      </w:r>
      <w:r w:rsidR="00481096" w:rsidRPr="00481096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администрации Северо-Курильского городского округа от </w:t>
      </w:r>
      <w:r w:rsidR="009C3A62">
        <w:rPr>
          <w:rFonts w:ascii="Times New Roman" w:hAnsi="Times New Roman" w:cs="Times New Roman"/>
          <w:sz w:val="24"/>
          <w:szCs w:val="24"/>
        </w:rPr>
        <w:t>06</w:t>
      </w:r>
      <w:r w:rsidR="00481096" w:rsidRPr="00481096">
        <w:rPr>
          <w:rFonts w:ascii="Times New Roman" w:hAnsi="Times New Roman" w:cs="Times New Roman"/>
          <w:sz w:val="24"/>
          <w:szCs w:val="24"/>
        </w:rPr>
        <w:t>.11.2018 № 4</w:t>
      </w:r>
      <w:r w:rsidR="009C3A62">
        <w:rPr>
          <w:rFonts w:ascii="Times New Roman" w:hAnsi="Times New Roman" w:cs="Times New Roman"/>
          <w:sz w:val="24"/>
          <w:szCs w:val="24"/>
        </w:rPr>
        <w:t>09</w:t>
      </w:r>
      <w:r w:rsidR="00481096" w:rsidRPr="00481096">
        <w:rPr>
          <w:rFonts w:ascii="Times New Roman" w:hAnsi="Times New Roman" w:cs="Times New Roman"/>
          <w:sz w:val="24"/>
          <w:szCs w:val="24"/>
        </w:rPr>
        <w:t>, с учетом изменений, внесенных постановлени</w:t>
      </w:r>
      <w:r w:rsidR="009C3A62">
        <w:rPr>
          <w:rFonts w:ascii="Times New Roman" w:hAnsi="Times New Roman" w:cs="Times New Roman"/>
          <w:sz w:val="24"/>
          <w:szCs w:val="24"/>
        </w:rPr>
        <w:t>ем</w:t>
      </w:r>
      <w:r w:rsidR="00481096" w:rsidRPr="00481096">
        <w:rPr>
          <w:rFonts w:ascii="Times New Roman" w:hAnsi="Times New Roman" w:cs="Times New Roman"/>
          <w:sz w:val="24"/>
          <w:szCs w:val="24"/>
        </w:rPr>
        <w:t xml:space="preserve"> администрации Северо-Курильского городского округа от 02.04.2019 № 153</w:t>
      </w:r>
      <w:r w:rsidR="009C3A62">
        <w:rPr>
          <w:rFonts w:ascii="Times New Roman" w:hAnsi="Times New Roman" w:cs="Times New Roman"/>
          <w:sz w:val="24"/>
          <w:szCs w:val="24"/>
        </w:rPr>
        <w:t xml:space="preserve"> </w:t>
      </w:r>
      <w:r w:rsidR="00481096" w:rsidRPr="0048109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481096">
        <w:rPr>
          <w:rFonts w:ascii="Times New Roman" w:hAnsi="Times New Roman" w:cs="Times New Roman"/>
          <w:sz w:val="24"/>
          <w:szCs w:val="24"/>
        </w:rPr>
        <w:t xml:space="preserve">– Порядок), следующие изменения и </w:t>
      </w:r>
      <w:r w:rsidR="007B002E">
        <w:rPr>
          <w:rFonts w:ascii="Times New Roman" w:hAnsi="Times New Roman" w:cs="Times New Roman"/>
          <w:sz w:val="24"/>
          <w:szCs w:val="24"/>
        </w:rPr>
        <w:t xml:space="preserve"> дополнения</w:t>
      </w:r>
      <w:r w:rsidR="00042F4E" w:rsidRPr="00042F4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A5350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DE6588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DE6588">
        <w:rPr>
          <w:rFonts w:ascii="Times New Roman" w:hAnsi="Times New Roman" w:cs="Times New Roman"/>
          <w:sz w:val="24"/>
          <w:szCs w:val="24"/>
        </w:rPr>
        <w:t>В пункте 2.1 абзацы 1 и 2 изложить в следующей редакции:</w:t>
      </w:r>
    </w:p>
    <w:p w:rsidR="00DE6588" w:rsidRPr="00DE6588" w:rsidRDefault="00DE6588" w:rsidP="00DE658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E6588">
        <w:rPr>
          <w:rFonts w:ascii="Times New Roman" w:hAnsi="Times New Roman" w:cs="Times New Roman"/>
          <w:sz w:val="24"/>
          <w:szCs w:val="24"/>
        </w:rPr>
        <w:t>2.1. Субсидия субъектам малого и среднего предпринимательства (далее – субъект) предоставляется на возмещение следующих фактически произведенных и документально подтвержденных затрат за период с 1 января 2015 года:</w:t>
      </w:r>
    </w:p>
    <w:p w:rsidR="00DE6588" w:rsidRDefault="00DE6588" w:rsidP="00DE658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6588">
        <w:rPr>
          <w:rFonts w:ascii="Times New Roman" w:hAnsi="Times New Roman" w:cs="Times New Roman"/>
          <w:sz w:val="24"/>
          <w:szCs w:val="24"/>
        </w:rPr>
        <w:lastRenderedPageBreak/>
        <w:t>- на ремонт здания или комплекса зданий гостиницы в размере 50% от подтвержденных затрат, но не более 5,0 тыс. руб. за 1 кв. м (без учета НДС%)</w:t>
      </w:r>
      <w:proofErr w:type="gramStart"/>
      <w:r w:rsidRPr="00DE658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46A36" w:rsidRDefault="00DE6588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46A36">
        <w:rPr>
          <w:rFonts w:ascii="Times New Roman" w:hAnsi="Times New Roman" w:cs="Times New Roman"/>
          <w:sz w:val="24"/>
          <w:szCs w:val="24"/>
        </w:rPr>
        <w:t xml:space="preserve"> </w:t>
      </w:r>
      <w:r w:rsidR="007529C2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4F673D">
        <w:rPr>
          <w:rFonts w:ascii="Times New Roman" w:hAnsi="Times New Roman" w:cs="Times New Roman"/>
          <w:sz w:val="24"/>
          <w:szCs w:val="24"/>
        </w:rPr>
        <w:t>3</w:t>
      </w:r>
      <w:r w:rsidR="007529C2">
        <w:rPr>
          <w:rFonts w:ascii="Times New Roman" w:hAnsi="Times New Roman" w:cs="Times New Roman"/>
          <w:sz w:val="24"/>
          <w:szCs w:val="24"/>
        </w:rPr>
        <w:t>.1</w:t>
      </w:r>
      <w:r w:rsidR="00346A36">
        <w:rPr>
          <w:rFonts w:ascii="Times New Roman" w:hAnsi="Times New Roman" w:cs="Times New Roman"/>
          <w:sz w:val="24"/>
          <w:szCs w:val="24"/>
        </w:rPr>
        <w:t>:</w:t>
      </w:r>
    </w:p>
    <w:p w:rsidR="009D2E31" w:rsidRDefault="00346A36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</w:t>
      </w:r>
      <w:r w:rsidR="007529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F673D">
        <w:rPr>
          <w:rFonts w:ascii="Times New Roman" w:hAnsi="Times New Roman" w:cs="Times New Roman"/>
          <w:sz w:val="24"/>
          <w:szCs w:val="24"/>
        </w:rPr>
        <w:t xml:space="preserve">одпункт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F67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4F673D">
        <w:rPr>
          <w:rFonts w:ascii="Times New Roman" w:hAnsi="Times New Roman" w:cs="Times New Roman"/>
          <w:sz w:val="24"/>
          <w:szCs w:val="24"/>
        </w:rPr>
        <w:t xml:space="preserve"> </w:t>
      </w:r>
      <w:r w:rsidR="007529C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F673D">
        <w:rPr>
          <w:rFonts w:ascii="Times New Roman" w:hAnsi="Times New Roman" w:cs="Times New Roman"/>
          <w:sz w:val="24"/>
          <w:szCs w:val="24"/>
        </w:rPr>
        <w:t>3)</w:t>
      </w:r>
      <w:r w:rsidRPr="007529C2">
        <w:rPr>
          <w:rFonts w:ascii="Times New Roman" w:hAnsi="Times New Roman" w:cs="Times New Roman"/>
          <w:sz w:val="24"/>
          <w:szCs w:val="24"/>
        </w:rPr>
        <w:t xml:space="preserve">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 w:rsidR="00346A36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346A36">
        <w:rPr>
          <w:rFonts w:ascii="Times New Roman" w:hAnsi="Times New Roman" w:cs="Times New Roman"/>
          <w:sz w:val="24"/>
          <w:szCs w:val="24"/>
        </w:rPr>
        <w:t>;</w:t>
      </w:r>
    </w:p>
    <w:p w:rsidR="00346A36" w:rsidRDefault="00346A36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Подпункт (5) изложить в следующей редакции:</w:t>
      </w:r>
    </w:p>
    <w:p w:rsidR="00346A36" w:rsidRDefault="00346A36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«5)  </w:t>
      </w:r>
      <w:r w:rsidRPr="00346A36">
        <w:rPr>
          <w:rFonts w:ascii="Times New Roman" w:hAnsi="Times New Roman" w:cs="Times New Roman"/>
          <w:sz w:val="24"/>
          <w:szCs w:val="24"/>
        </w:rPr>
        <w:t>выплачивающие своим работникам заработную плату в размере, не ниже минимального размера оплаты труда, установленного федеральным законодательством на соответствующий год, с учетом районного коэффициента и надбавок за работу в районах Крайнего Севера</w:t>
      </w:r>
      <w:proofErr w:type="gramStart"/>
      <w:r w:rsidRPr="00346A3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46A36" w:rsidRDefault="00346A36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Подпункт 3.2.1 изложить в следующей редакции:</w:t>
      </w:r>
    </w:p>
    <w:p w:rsidR="00090808" w:rsidRPr="00090808" w:rsidRDefault="00090808" w:rsidP="000908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0808">
        <w:rPr>
          <w:rFonts w:ascii="Times New Roman" w:hAnsi="Times New Roman" w:cs="Times New Roman"/>
          <w:sz w:val="24"/>
          <w:szCs w:val="24"/>
        </w:rPr>
        <w:t>«3.2.1. Субъекты, относящиеся к социальному предпринимательству.</w:t>
      </w:r>
    </w:p>
    <w:p w:rsidR="00090808" w:rsidRDefault="00090808" w:rsidP="000908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0808">
        <w:rPr>
          <w:rFonts w:ascii="Times New Roman" w:hAnsi="Times New Roman" w:cs="Times New Roman"/>
          <w:sz w:val="24"/>
          <w:szCs w:val="24"/>
        </w:rPr>
        <w:t>В рамках настоящего Порядка к субъектам социального предпринимательства относятся субъекты, соответствующие условиям, установленным частью 1 статьи 24.1 Федерального закона от 24.07.2007 № 209-ФЗ «О развитии малого и среднего предпринимательства в Российской Федерации»</w:t>
      </w:r>
      <w:proofErr w:type="gramStart"/>
      <w:r w:rsidRPr="00090808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090808"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00013">
        <w:rPr>
          <w:rFonts w:ascii="Times New Roman" w:hAnsi="Times New Roman" w:cs="Times New Roman"/>
          <w:sz w:val="24"/>
          <w:szCs w:val="24"/>
        </w:rPr>
        <w:t>5</w:t>
      </w:r>
      <w:r w:rsidR="0052584E">
        <w:rPr>
          <w:rFonts w:ascii="Times New Roman" w:hAnsi="Times New Roman" w:cs="Times New Roman"/>
          <w:sz w:val="24"/>
          <w:szCs w:val="24"/>
        </w:rPr>
        <w:t>.1. слов</w:t>
      </w:r>
      <w:r w:rsidR="00200013">
        <w:rPr>
          <w:rFonts w:ascii="Times New Roman" w:hAnsi="Times New Roman" w:cs="Times New Roman"/>
          <w:sz w:val="24"/>
          <w:szCs w:val="24"/>
        </w:rPr>
        <w:t>о</w:t>
      </w:r>
      <w:r w:rsidR="0052584E">
        <w:rPr>
          <w:rFonts w:ascii="Times New Roman" w:hAnsi="Times New Roman" w:cs="Times New Roman"/>
          <w:sz w:val="24"/>
          <w:szCs w:val="24"/>
        </w:rPr>
        <w:t xml:space="preserve">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</w:t>
      </w:r>
      <w:r w:rsidR="00200013">
        <w:rPr>
          <w:rFonts w:ascii="Times New Roman" w:hAnsi="Times New Roman" w:cs="Times New Roman"/>
          <w:sz w:val="24"/>
          <w:szCs w:val="24"/>
        </w:rPr>
        <w:t>» заменить словом «размещает»</w:t>
      </w:r>
      <w:r w:rsidR="0052584E">
        <w:rPr>
          <w:rFonts w:ascii="Times New Roman" w:hAnsi="Times New Roman" w:cs="Times New Roman"/>
          <w:sz w:val="24"/>
          <w:szCs w:val="24"/>
        </w:rPr>
        <w:t>.</w:t>
      </w:r>
    </w:p>
    <w:p w:rsidR="007276BF" w:rsidRDefault="0052584E" w:rsidP="007276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76BF">
        <w:rPr>
          <w:rFonts w:ascii="Times New Roman" w:hAnsi="Times New Roman" w:cs="Times New Roman"/>
          <w:sz w:val="24"/>
          <w:szCs w:val="24"/>
        </w:rPr>
        <w:t>В пункте 5.5 табличную часть изложить в следующей редакции:</w:t>
      </w:r>
    </w:p>
    <w:p w:rsidR="007276BF" w:rsidRDefault="007276BF" w:rsidP="007276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781" w:type="dxa"/>
        <w:tblInd w:w="62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062"/>
        <w:gridCol w:w="2268"/>
        <w:gridCol w:w="3827"/>
      </w:tblGrid>
      <w:tr w:rsidR="007276BF" w:rsidRPr="00793229" w:rsidTr="00AD737C">
        <w:trPr>
          <w:trHeight w:val="4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Подтверждающие документы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Количество баллов</w:t>
            </w:r>
          </w:p>
        </w:tc>
      </w:tr>
      <w:tr w:rsidR="007276BF" w:rsidRPr="00793229" w:rsidTr="00B71675">
        <w:trPr>
          <w:trHeight w:val="9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B71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Среднесписочная численность работающих за два последних отчетных периода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Сведения о среднесписочной численности работников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Сохранение численности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работающих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 xml:space="preserve"> - 10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Увеличение количества работающих на 1 человека увеличивает сумму баллов на 3 единицы</w:t>
            </w:r>
          </w:p>
        </w:tc>
      </w:tr>
      <w:tr w:rsidR="007276BF" w:rsidRPr="00793229" w:rsidTr="00AD737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Сумма выручки за два последних отчетных периода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CD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Документ, подтверждающий размер выручки, указанный в</w:t>
            </w:r>
            <w:r w:rsidR="00B71675" w:rsidRPr="00FA6114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71675">
              <w:rPr>
                <w:rFonts w:ascii="Times New Roman" w:hAnsi="Times New Roman" w:cs="Times New Roman"/>
                <w:lang w:eastAsia="ru-RU"/>
              </w:rPr>
              <w:t xml:space="preserve">п. </w:t>
            </w:r>
            <w:r w:rsidR="00CD681C">
              <w:rPr>
                <w:rFonts w:ascii="Times New Roman" w:hAnsi="Times New Roman" w:cs="Times New Roman"/>
                <w:lang w:eastAsia="ru-RU"/>
              </w:rPr>
              <w:t>4.3</w:t>
            </w:r>
            <w:r w:rsidR="00B7167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93229">
              <w:rPr>
                <w:rFonts w:ascii="Times New Roman" w:hAnsi="Times New Roman" w:cs="Times New Roman"/>
                <w:lang w:eastAsia="ru-RU"/>
              </w:rPr>
              <w:t xml:space="preserve">настоящего Порядка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Сохранение суммы выручки - 1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Прирост: до 5% - 5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от 5%  до 10% - 10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от 10% до 20% - 20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свыше 20% - 30 б.</w:t>
            </w:r>
          </w:p>
        </w:tc>
      </w:tr>
      <w:tr w:rsidR="007276BF" w:rsidRPr="00793229" w:rsidTr="00AD737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Размер заработной платы, выплачиваемой работникам на дату подачи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Справка субъекта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Соответствует предыдущему году  – 5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Выше на 2-4% - 20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Выше на 5% и более - 50 б.</w:t>
            </w:r>
          </w:p>
        </w:tc>
      </w:tr>
      <w:tr w:rsidR="00833C01" w:rsidRPr="00793229" w:rsidTr="00AD737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C01" w:rsidRPr="00793229" w:rsidRDefault="00833C01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C01" w:rsidRPr="00793229" w:rsidRDefault="00833C01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Осуществление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приоритетных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33C01" w:rsidRPr="00793229" w:rsidRDefault="00833C01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видов деятельности в соответствии с Перечнем социально значимых видов экономической деятельности, осуществляемых субъектами малого и среднего предпринимательства </w:t>
            </w:r>
          </w:p>
          <w:p w:rsidR="00833C01" w:rsidRPr="00793229" w:rsidRDefault="00833C01" w:rsidP="00AD7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на территории Северо-Курильского городского округа, утвержденным</w:t>
            </w:r>
            <w:r w:rsidR="00AD737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93229">
              <w:rPr>
                <w:rFonts w:ascii="Times New Roman" w:hAnsi="Times New Roman" w:cs="Times New Roman"/>
                <w:lang w:eastAsia="ru-RU"/>
              </w:rPr>
              <w:t>решением Собрания Северо-</w:t>
            </w:r>
            <w:r w:rsidRPr="00793229">
              <w:rPr>
                <w:rFonts w:ascii="Times New Roman" w:hAnsi="Times New Roman" w:cs="Times New Roman"/>
                <w:lang w:eastAsia="ru-RU"/>
              </w:rPr>
              <w:lastRenderedPageBreak/>
              <w:t>Курильского городского округа от 24.05.2016 № 5/17-5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C01" w:rsidRPr="00793229" w:rsidRDefault="00833C01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lastRenderedPageBreak/>
              <w:t>Выписка из Единого государственного реестра юридических лиц или индивидуальных предпринимателей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C01" w:rsidRPr="00392D41" w:rsidRDefault="00833C01" w:rsidP="00495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92D41">
              <w:rPr>
                <w:rFonts w:ascii="Times New Roman" w:hAnsi="Times New Roman" w:cs="Times New Roman"/>
                <w:lang w:eastAsia="ru-RU"/>
              </w:rPr>
              <w:t xml:space="preserve">Деятельность гостиниц и предприятий общественного питания (Деятельность по предоставлению мест для временного проживания) – 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392D41">
              <w:rPr>
                <w:rFonts w:ascii="Times New Roman" w:hAnsi="Times New Roman" w:cs="Times New Roman"/>
                <w:lang w:eastAsia="ru-RU"/>
              </w:rPr>
              <w:t>0 б.</w:t>
            </w:r>
          </w:p>
          <w:p w:rsidR="00833C01" w:rsidRPr="00392D41" w:rsidRDefault="00833C01" w:rsidP="00495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Прочие виды деятельности</w:t>
            </w:r>
            <w:r w:rsidRPr="00392D41">
              <w:rPr>
                <w:rFonts w:ascii="Times New Roman" w:hAnsi="Times New Roman" w:cs="Times New Roman"/>
                <w:lang w:eastAsia="ru-RU"/>
              </w:rPr>
              <w:t xml:space="preserve"> – 0 б.</w:t>
            </w:r>
          </w:p>
        </w:tc>
      </w:tr>
      <w:tr w:rsidR="00B8741C" w:rsidRPr="00793229" w:rsidTr="00AD737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741C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741C" w:rsidRPr="00445759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 xml:space="preserve">Размер заработной платы, выплачиваемой работникам </w:t>
            </w:r>
            <w:r>
              <w:rPr>
                <w:rFonts w:ascii="Times New Roman" w:hAnsi="Times New Roman" w:cs="Times New Roman"/>
                <w:lang w:eastAsia="ru-RU"/>
              </w:rPr>
              <w:t>на дату подачи заявки</w:t>
            </w:r>
            <w:r w:rsidRPr="0071618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741C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Справка субъекта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741C" w:rsidRPr="00716180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 xml:space="preserve">Соответствует </w:t>
            </w:r>
            <w:r>
              <w:rPr>
                <w:rFonts w:ascii="Times New Roman" w:hAnsi="Times New Roman" w:cs="Times New Roman"/>
                <w:lang w:eastAsia="ru-RU"/>
              </w:rPr>
              <w:t>МРОТ (с учетом РК и СН) – 5 б.</w:t>
            </w:r>
          </w:p>
          <w:p w:rsidR="00B8741C" w:rsidRPr="00716180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10%</w:t>
            </w:r>
            <w:r>
              <w:rPr>
                <w:rFonts w:ascii="Times New Roman" w:hAnsi="Times New Roman" w:cs="Times New Roman"/>
                <w:lang w:eastAsia="ru-RU"/>
              </w:rPr>
              <w:t xml:space="preserve"> - 10 б.</w:t>
            </w:r>
          </w:p>
          <w:p w:rsidR="00B8741C" w:rsidRPr="00716180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20%</w:t>
            </w:r>
            <w:r>
              <w:rPr>
                <w:rFonts w:ascii="Times New Roman" w:hAnsi="Times New Roman" w:cs="Times New Roman"/>
                <w:lang w:eastAsia="ru-RU"/>
              </w:rPr>
              <w:t xml:space="preserve"> - 20 б.</w:t>
            </w:r>
          </w:p>
          <w:p w:rsidR="00B8741C" w:rsidRPr="00716180" w:rsidRDefault="00B8741C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50% и больше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50 б.</w:t>
            </w:r>
          </w:p>
        </w:tc>
      </w:tr>
    </w:tbl>
    <w:p w:rsidR="007276BF" w:rsidRDefault="00B8741C" w:rsidP="00B8741C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».</w:t>
      </w:r>
    </w:p>
    <w:p w:rsidR="004D262E" w:rsidRDefault="007276BF" w:rsidP="004D262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D262E">
        <w:rPr>
          <w:rFonts w:ascii="Times New Roman" w:hAnsi="Times New Roman" w:cs="Times New Roman"/>
          <w:sz w:val="24"/>
          <w:szCs w:val="24"/>
        </w:rPr>
        <w:t>В пункте 5.16. слово «</w:t>
      </w:r>
      <w:r w:rsidR="004D262E" w:rsidRPr="0052584E">
        <w:rPr>
          <w:rFonts w:ascii="Times New Roman" w:hAnsi="Times New Roman" w:cs="Times New Roman"/>
          <w:sz w:val="24"/>
          <w:szCs w:val="24"/>
        </w:rPr>
        <w:t>публикует</w:t>
      </w:r>
      <w:r w:rsidR="004D262E">
        <w:rPr>
          <w:rFonts w:ascii="Times New Roman" w:hAnsi="Times New Roman" w:cs="Times New Roman"/>
          <w:sz w:val="24"/>
          <w:szCs w:val="24"/>
        </w:rPr>
        <w:t>ся» заменить словом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6B07B7">
        <w:rPr>
          <w:rFonts w:ascii="Times New Roman" w:hAnsi="Times New Roman" w:cs="Times New Roman"/>
          <w:sz w:val="24"/>
          <w:szCs w:val="24"/>
        </w:rPr>
        <w:t>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89379F">
        <w:rPr>
          <w:rFonts w:ascii="Times New Roman" w:hAnsi="Times New Roman" w:cs="Times New Roman"/>
          <w:sz w:val="24"/>
          <w:szCs w:val="24"/>
        </w:rPr>
        <w:t>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2134D8" w:rsidRPr="002134D8">
        <w:rPr>
          <w:rFonts w:ascii="Times New Roman" w:hAnsi="Times New Roman" w:cs="Times New Roman"/>
          <w:sz w:val="24"/>
          <w:szCs w:val="24"/>
        </w:rPr>
        <w:t>2 рабочих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643FE3" w:rsidRDefault="00281DE6" w:rsidP="00833C0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C0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43FE3">
        <w:rPr>
          <w:rFonts w:ascii="Times New Roman" w:hAnsi="Times New Roman" w:cs="Times New Roman"/>
          <w:sz w:val="24"/>
          <w:szCs w:val="24"/>
        </w:rPr>
        <w:t xml:space="preserve">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43FE3">
        <w:rPr>
          <w:rFonts w:ascii="Times New Roman" w:hAnsi="Times New Roman" w:cs="Times New Roman"/>
          <w:sz w:val="24"/>
          <w:szCs w:val="24"/>
        </w:rPr>
        <w:t xml:space="preserve"> к Порядку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81DE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аявке </w:t>
      </w:r>
      <w:r w:rsidR="00833C01" w:rsidRPr="00833C01">
        <w:rPr>
          <w:rFonts w:ascii="Times New Roman" w:hAnsi="Times New Roman" w:cs="Times New Roman"/>
          <w:sz w:val="24"/>
          <w:szCs w:val="24"/>
        </w:rPr>
        <w:t>на участие в конкурсном отборе на получение субсидии на возмещение затрат субъектам малого и среднего предпринимательства на осуществление деятельности в сфере гостиничного бизнеса</w:t>
      </w:r>
      <w:r w:rsidR="00833C0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после слов «</w:t>
      </w:r>
      <w:r w:rsidRPr="00281DE6">
        <w:rPr>
          <w:rFonts w:ascii="Times New Roman" w:hAnsi="Times New Roman" w:cs="Times New Roman"/>
          <w:sz w:val="24"/>
          <w:szCs w:val="24"/>
        </w:rPr>
        <w:t>- не является получателем аналогичной финансовой поддержки за счет средств федерального бюджета, бюджета Сахалинской области, бюджета Северо-Курильского городского округа, сроки оказания которой не истекли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43FE3">
        <w:rPr>
          <w:rFonts w:ascii="Times New Roman" w:hAnsi="Times New Roman" w:cs="Times New Roman"/>
          <w:sz w:val="24"/>
          <w:szCs w:val="24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>абзацем</w:t>
      </w:r>
      <w:r w:rsidR="00643FE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  <w:proofErr w:type="gramEnd"/>
    </w:p>
    <w:p w:rsidR="00281DE6" w:rsidRPr="00281DE6" w:rsidRDefault="00281DE6" w:rsidP="00281D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81DE6">
        <w:rPr>
          <w:rFonts w:ascii="Times New Roman" w:hAnsi="Times New Roman" w:cs="Times New Roman"/>
          <w:sz w:val="24"/>
          <w:szCs w:val="24"/>
        </w:rPr>
        <w:t>- является членом Торгово-промышленной палаты Сахалинской области: ___ (да/нет)</w:t>
      </w:r>
      <w:proofErr w:type="gramStart"/>
      <w:r w:rsidRPr="00281D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proofErr w:type="spellEnd"/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793229" w:rsidRDefault="00793229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CC77E9" w:rsidRPr="001A4BDD" w:rsidTr="00793229">
        <w:tc>
          <w:tcPr>
            <w:tcW w:w="4914" w:type="dxa"/>
            <w:shd w:val="clear" w:color="auto" w:fill="auto"/>
          </w:tcPr>
          <w:p w:rsidR="00CC77E9" w:rsidRPr="001A4BDD" w:rsidRDefault="00793229" w:rsidP="00090F7B">
            <w:pPr>
              <w:pStyle w:val="a4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C77E9" w:rsidRPr="001A4BDD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</w:tc>
        <w:tc>
          <w:tcPr>
            <w:tcW w:w="4939" w:type="dxa"/>
            <w:shd w:val="clear" w:color="auto" w:fill="auto"/>
          </w:tcPr>
          <w:p w:rsidR="00CC77E9" w:rsidRPr="001A4BDD" w:rsidRDefault="00CC77E9" w:rsidP="00793229">
            <w:pPr>
              <w:pStyle w:val="a4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Серебряков</w:t>
            </w:r>
          </w:p>
        </w:tc>
      </w:tr>
    </w:tbl>
    <w:p w:rsidR="00667D64" w:rsidRDefault="00667D64" w:rsidP="002332A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bookmarkStart w:id="1" w:name="_GoBack"/>
      <w:bookmarkEnd w:id="1"/>
    </w:p>
    <w:sectPr w:rsidR="00667D64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02" w:rsidRDefault="007B5302" w:rsidP="00CC4944">
      <w:pPr>
        <w:spacing w:after="0" w:line="240" w:lineRule="auto"/>
      </w:pPr>
      <w:r>
        <w:separator/>
      </w:r>
    </w:p>
  </w:endnote>
  <w:endnote w:type="continuationSeparator" w:id="0">
    <w:p w:rsidR="007B5302" w:rsidRDefault="007B5302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02" w:rsidRDefault="007B5302" w:rsidP="00CC4944">
      <w:pPr>
        <w:spacing w:after="0" w:line="240" w:lineRule="auto"/>
      </w:pPr>
      <w:r>
        <w:separator/>
      </w:r>
    </w:p>
  </w:footnote>
  <w:footnote w:type="continuationSeparator" w:id="0">
    <w:p w:rsidR="007B5302" w:rsidRDefault="007B5302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0808"/>
    <w:rsid w:val="00090F7B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B2590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0013"/>
    <w:rsid w:val="00203477"/>
    <w:rsid w:val="00204A7A"/>
    <w:rsid w:val="00213477"/>
    <w:rsid w:val="002134D8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32A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81DE6"/>
    <w:rsid w:val="0028796E"/>
    <w:rsid w:val="002960B7"/>
    <w:rsid w:val="00296F89"/>
    <w:rsid w:val="0029742F"/>
    <w:rsid w:val="002A1FC4"/>
    <w:rsid w:val="002A6435"/>
    <w:rsid w:val="002A73D9"/>
    <w:rsid w:val="002A7A62"/>
    <w:rsid w:val="002B32ED"/>
    <w:rsid w:val="002B7EEA"/>
    <w:rsid w:val="002C13E9"/>
    <w:rsid w:val="002C5B3B"/>
    <w:rsid w:val="002D01A1"/>
    <w:rsid w:val="002D5B65"/>
    <w:rsid w:val="002E29BF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46A36"/>
    <w:rsid w:val="0035031D"/>
    <w:rsid w:val="003523D5"/>
    <w:rsid w:val="0035288A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1096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262E"/>
    <w:rsid w:val="004D7918"/>
    <w:rsid w:val="004E0894"/>
    <w:rsid w:val="004E29F5"/>
    <w:rsid w:val="004F274F"/>
    <w:rsid w:val="004F57A2"/>
    <w:rsid w:val="004F673D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85531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E4BB1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276BF"/>
    <w:rsid w:val="007416DD"/>
    <w:rsid w:val="007457BE"/>
    <w:rsid w:val="0074685A"/>
    <w:rsid w:val="00747CC0"/>
    <w:rsid w:val="00751104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3229"/>
    <w:rsid w:val="00794CF6"/>
    <w:rsid w:val="007A0586"/>
    <w:rsid w:val="007A365F"/>
    <w:rsid w:val="007A4AD1"/>
    <w:rsid w:val="007B002E"/>
    <w:rsid w:val="007B2FE1"/>
    <w:rsid w:val="007B490E"/>
    <w:rsid w:val="007B5302"/>
    <w:rsid w:val="007B5416"/>
    <w:rsid w:val="007B7D9B"/>
    <w:rsid w:val="007C0709"/>
    <w:rsid w:val="007C1FC6"/>
    <w:rsid w:val="007C76C9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33C01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20A3"/>
    <w:rsid w:val="008D284C"/>
    <w:rsid w:val="008D2DB9"/>
    <w:rsid w:val="008D33A0"/>
    <w:rsid w:val="008D5F65"/>
    <w:rsid w:val="008F0114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9704C"/>
    <w:rsid w:val="009A24CC"/>
    <w:rsid w:val="009A41E2"/>
    <w:rsid w:val="009A799A"/>
    <w:rsid w:val="009B1821"/>
    <w:rsid w:val="009B3ADD"/>
    <w:rsid w:val="009C3A62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D737C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1675"/>
    <w:rsid w:val="00B73664"/>
    <w:rsid w:val="00B75BC0"/>
    <w:rsid w:val="00B825F1"/>
    <w:rsid w:val="00B84FCA"/>
    <w:rsid w:val="00B852A6"/>
    <w:rsid w:val="00B86B6F"/>
    <w:rsid w:val="00B8741C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D1847"/>
    <w:rsid w:val="00CD681C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E2024"/>
    <w:rsid w:val="00DE6588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12D9"/>
    <w:rsid w:val="00EA4332"/>
    <w:rsid w:val="00EB1E06"/>
    <w:rsid w:val="00EB445E"/>
    <w:rsid w:val="00EB5CDC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3CBE4-A7BE-498B-83A3-2455F545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11</cp:revision>
  <cp:lastPrinted>2019-04-02T05:41:00Z</cp:lastPrinted>
  <dcterms:created xsi:type="dcterms:W3CDTF">2020-04-08T04:07:00Z</dcterms:created>
  <dcterms:modified xsi:type="dcterms:W3CDTF">2020-04-27T04:44:00Z</dcterms:modified>
</cp:coreProperties>
</file>