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7C3" w:rsidRDefault="003557C3" w:rsidP="003557C3">
      <w:pPr>
        <w:jc w:val="center"/>
        <w:outlineLvl w:val="0"/>
        <w:rPr>
          <w:b/>
          <w:bCs/>
          <w:i/>
          <w:iCs/>
          <w:sz w:val="32"/>
          <w:szCs w:val="32"/>
        </w:rPr>
      </w:pPr>
    </w:p>
    <w:p w:rsidR="00E465A2" w:rsidRPr="00914402" w:rsidRDefault="00E465A2" w:rsidP="003557C3">
      <w:pPr>
        <w:jc w:val="center"/>
        <w:outlineLvl w:val="0"/>
        <w:rPr>
          <w:b/>
          <w:bCs/>
          <w:i/>
          <w:iCs/>
          <w:sz w:val="32"/>
          <w:szCs w:val="32"/>
        </w:rPr>
      </w:pPr>
      <w:r>
        <w:rPr>
          <w:noProof/>
        </w:rPr>
        <w:drawing>
          <wp:inline distT="0" distB="0" distL="0" distR="0" wp14:anchorId="0A0135A4" wp14:editId="6B739790">
            <wp:extent cx="885825" cy="952500"/>
            <wp:effectExtent l="0" t="0" r="9525" b="0"/>
            <wp:docPr id="1" name="Рисунок 1" descr="Описание: Описание: 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7C3" w:rsidRPr="00914402" w:rsidRDefault="003557C3" w:rsidP="003557C3">
      <w:pPr>
        <w:jc w:val="center"/>
        <w:outlineLvl w:val="0"/>
        <w:rPr>
          <w:b/>
          <w:bCs/>
          <w:i/>
          <w:iCs/>
          <w:sz w:val="32"/>
          <w:szCs w:val="32"/>
        </w:rPr>
      </w:pPr>
      <w:r w:rsidRPr="00914402">
        <w:rPr>
          <w:b/>
          <w:bCs/>
          <w:i/>
          <w:iCs/>
          <w:sz w:val="32"/>
          <w:szCs w:val="32"/>
        </w:rPr>
        <w:t>Администрация</w:t>
      </w:r>
    </w:p>
    <w:p w:rsidR="003557C3" w:rsidRPr="00914402" w:rsidRDefault="003557C3" w:rsidP="003557C3">
      <w:pPr>
        <w:jc w:val="center"/>
        <w:outlineLvl w:val="0"/>
        <w:rPr>
          <w:b/>
          <w:bCs/>
          <w:i/>
          <w:iCs/>
          <w:sz w:val="32"/>
          <w:szCs w:val="32"/>
        </w:rPr>
      </w:pPr>
      <w:r w:rsidRPr="00914402">
        <w:rPr>
          <w:b/>
          <w:bCs/>
          <w:i/>
          <w:iCs/>
          <w:sz w:val="32"/>
          <w:szCs w:val="32"/>
        </w:rPr>
        <w:t>Северо-Курильского городского округа</w:t>
      </w:r>
    </w:p>
    <w:p w:rsidR="003557C3" w:rsidRPr="00914402" w:rsidRDefault="003557C3" w:rsidP="003557C3">
      <w:pPr>
        <w:jc w:val="center"/>
        <w:outlineLvl w:val="0"/>
        <w:rPr>
          <w:b/>
          <w:bCs/>
          <w:i/>
          <w:iCs/>
          <w:sz w:val="32"/>
          <w:szCs w:val="32"/>
        </w:rPr>
      </w:pPr>
    </w:p>
    <w:p w:rsidR="003557C3" w:rsidRPr="00FF43F1" w:rsidRDefault="003557C3" w:rsidP="003557C3">
      <w:pPr>
        <w:jc w:val="center"/>
        <w:rPr>
          <w:b/>
          <w:bCs/>
          <w:iCs/>
          <w:sz w:val="36"/>
          <w:szCs w:val="36"/>
        </w:rPr>
      </w:pPr>
      <w:r w:rsidRPr="00FF43F1">
        <w:rPr>
          <w:b/>
          <w:bCs/>
          <w:iCs/>
          <w:sz w:val="36"/>
          <w:szCs w:val="36"/>
        </w:rPr>
        <w:t>ПОСТАНОВЛЕНИЕ</w:t>
      </w:r>
    </w:p>
    <w:p w:rsidR="003557C3" w:rsidRPr="00914402" w:rsidRDefault="003557C3" w:rsidP="003557C3">
      <w:pPr>
        <w:jc w:val="center"/>
        <w:rPr>
          <w:b/>
          <w:bCs/>
          <w:iCs/>
          <w:sz w:val="32"/>
          <w:szCs w:val="32"/>
        </w:rPr>
      </w:pPr>
    </w:p>
    <w:p w:rsidR="003557C3" w:rsidRPr="00B20E63" w:rsidRDefault="003557C3" w:rsidP="003557C3">
      <w:pPr>
        <w:rPr>
          <w:sz w:val="24"/>
          <w:szCs w:val="24"/>
        </w:rPr>
      </w:pPr>
      <w:r w:rsidRPr="00B20E63">
        <w:rPr>
          <w:sz w:val="24"/>
          <w:szCs w:val="24"/>
        </w:rPr>
        <w:t>от «</w:t>
      </w:r>
      <w:r w:rsidR="00C418BD">
        <w:rPr>
          <w:sz w:val="24"/>
          <w:szCs w:val="24"/>
        </w:rPr>
        <w:t>30</w:t>
      </w:r>
      <w:bookmarkStart w:id="0" w:name="_GoBack"/>
      <w:bookmarkEnd w:id="0"/>
      <w:r w:rsidRPr="00B20E63">
        <w:rPr>
          <w:sz w:val="24"/>
          <w:szCs w:val="24"/>
        </w:rPr>
        <w:t xml:space="preserve">»   </w:t>
      </w:r>
      <w:r w:rsidR="00BC46D3">
        <w:rPr>
          <w:sz w:val="24"/>
          <w:szCs w:val="24"/>
        </w:rPr>
        <w:t>января   2020</w:t>
      </w:r>
      <w:r w:rsidRPr="00B20E63">
        <w:rPr>
          <w:sz w:val="24"/>
          <w:szCs w:val="24"/>
        </w:rPr>
        <w:t xml:space="preserve"> г.</w:t>
      </w:r>
      <w:r w:rsidRPr="00B20E63">
        <w:rPr>
          <w:sz w:val="24"/>
          <w:szCs w:val="24"/>
        </w:rPr>
        <w:tab/>
      </w:r>
      <w:r w:rsidRPr="00B20E63">
        <w:rPr>
          <w:sz w:val="24"/>
          <w:szCs w:val="24"/>
        </w:rPr>
        <w:tab/>
      </w:r>
      <w:r w:rsidRPr="00B20E63">
        <w:rPr>
          <w:sz w:val="24"/>
          <w:szCs w:val="24"/>
        </w:rPr>
        <w:tab/>
      </w:r>
      <w:r w:rsidRPr="00B20E63">
        <w:rPr>
          <w:sz w:val="24"/>
          <w:szCs w:val="24"/>
        </w:rPr>
        <w:tab/>
      </w:r>
      <w:r w:rsidRPr="00B20E63">
        <w:rPr>
          <w:sz w:val="24"/>
          <w:szCs w:val="24"/>
        </w:rPr>
        <w:tab/>
      </w:r>
      <w:r w:rsidRPr="00B20E63">
        <w:rPr>
          <w:sz w:val="24"/>
          <w:szCs w:val="24"/>
        </w:rPr>
        <w:tab/>
        <w:t xml:space="preserve">                                 </w:t>
      </w:r>
      <w:r w:rsidR="001300E1">
        <w:rPr>
          <w:sz w:val="24"/>
          <w:szCs w:val="24"/>
        </w:rPr>
        <w:t xml:space="preserve">  </w:t>
      </w:r>
      <w:r w:rsidRPr="00B20E63">
        <w:rPr>
          <w:sz w:val="24"/>
          <w:szCs w:val="24"/>
        </w:rPr>
        <w:t xml:space="preserve">  №  </w:t>
      </w:r>
      <w:r w:rsidR="00C418BD">
        <w:rPr>
          <w:sz w:val="24"/>
          <w:szCs w:val="24"/>
        </w:rPr>
        <w:t>35</w:t>
      </w:r>
    </w:p>
    <w:p w:rsidR="003557C3" w:rsidRPr="00B20E63" w:rsidRDefault="003557C3" w:rsidP="003557C3">
      <w:pPr>
        <w:jc w:val="center"/>
        <w:rPr>
          <w:sz w:val="24"/>
          <w:szCs w:val="24"/>
        </w:rPr>
      </w:pPr>
      <w:r w:rsidRPr="00B20E63">
        <w:rPr>
          <w:sz w:val="24"/>
          <w:szCs w:val="24"/>
        </w:rPr>
        <w:t xml:space="preserve">г. Северо-Курильск </w:t>
      </w:r>
    </w:p>
    <w:p w:rsidR="003557C3" w:rsidRPr="00B20E63" w:rsidRDefault="003557C3" w:rsidP="003557C3">
      <w:pPr>
        <w:jc w:val="center"/>
        <w:rPr>
          <w:b/>
          <w:sz w:val="24"/>
          <w:szCs w:val="24"/>
        </w:rPr>
      </w:pPr>
    </w:p>
    <w:p w:rsidR="003557C3" w:rsidRPr="00BC46D3" w:rsidRDefault="003557C3" w:rsidP="003557C3">
      <w:pPr>
        <w:rPr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3557C3" w:rsidRPr="00BC46D3" w:rsidTr="008F2EAA">
        <w:tc>
          <w:tcPr>
            <w:tcW w:w="4786" w:type="dxa"/>
            <w:shd w:val="clear" w:color="auto" w:fill="auto"/>
          </w:tcPr>
          <w:p w:rsidR="003557C3" w:rsidRPr="00BC46D3" w:rsidRDefault="001300E1" w:rsidP="004300CA">
            <w:pPr>
              <w:pStyle w:val="ConsPlusTitle"/>
              <w:jc w:val="both"/>
              <w:rPr>
                <w:bCs/>
                <w:sz w:val="24"/>
                <w:szCs w:val="24"/>
              </w:rPr>
            </w:pPr>
            <w:r w:rsidRPr="00BC46D3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Положение</w:t>
            </w:r>
            <w:r w:rsidR="003557C3" w:rsidRPr="00BC46D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выплатах стимулирующего и социального характера для руководителей муниципальных бюджетных учреждений Север</w:t>
            </w:r>
            <w:r w:rsidRPr="00BC46D3">
              <w:rPr>
                <w:rFonts w:ascii="Times New Roman" w:hAnsi="Times New Roman" w:cs="Times New Roman"/>
                <w:b w:val="0"/>
                <w:sz w:val="24"/>
                <w:szCs w:val="24"/>
              </w:rPr>
              <w:t>о-Курильского городского округа</w:t>
            </w:r>
          </w:p>
        </w:tc>
      </w:tr>
      <w:tr w:rsidR="00A636B1" w:rsidRPr="00BC46D3" w:rsidTr="008F2EAA">
        <w:tc>
          <w:tcPr>
            <w:tcW w:w="4786" w:type="dxa"/>
            <w:shd w:val="clear" w:color="auto" w:fill="auto"/>
          </w:tcPr>
          <w:p w:rsidR="00A636B1" w:rsidRPr="00BC46D3" w:rsidRDefault="00A636B1" w:rsidP="004300C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3557C3" w:rsidRPr="00BC46D3" w:rsidRDefault="003557C3" w:rsidP="001300E1">
      <w:pPr>
        <w:rPr>
          <w:bCs/>
          <w:sz w:val="24"/>
          <w:szCs w:val="24"/>
        </w:rPr>
      </w:pPr>
      <w:r w:rsidRPr="00BC46D3">
        <w:rPr>
          <w:bCs/>
          <w:sz w:val="24"/>
          <w:szCs w:val="24"/>
        </w:rPr>
        <w:t xml:space="preserve"> </w:t>
      </w:r>
    </w:p>
    <w:p w:rsidR="003557C3" w:rsidRPr="00BC46D3" w:rsidRDefault="003557C3" w:rsidP="003557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C46D3">
        <w:rPr>
          <w:b/>
          <w:sz w:val="24"/>
          <w:szCs w:val="24"/>
        </w:rPr>
        <w:tab/>
      </w:r>
      <w:r w:rsidRPr="00BC46D3">
        <w:rPr>
          <w:sz w:val="24"/>
          <w:szCs w:val="24"/>
        </w:rPr>
        <w:t>В соответствии с Федеральным законом от 06.10.2003 N 131-ФЗ "Об общих принципах организации местного самоуправления в Российской Федерации", пунктом 3 постановления Правительства Сахалинской области от 07.02.2013 №</w:t>
      </w:r>
      <w:r w:rsidR="009F7BA3" w:rsidRPr="00BC46D3">
        <w:rPr>
          <w:sz w:val="24"/>
          <w:szCs w:val="24"/>
        </w:rPr>
        <w:t xml:space="preserve"> </w:t>
      </w:r>
      <w:r w:rsidRPr="00BC46D3">
        <w:rPr>
          <w:sz w:val="24"/>
          <w:szCs w:val="24"/>
        </w:rPr>
        <w:t xml:space="preserve">48 «О совершенствовании </w:t>
      </w:r>
      <w:proofErr w:type="gramStart"/>
      <w:r w:rsidRPr="00BC46D3">
        <w:rPr>
          <w:sz w:val="24"/>
          <w:szCs w:val="24"/>
        </w:rPr>
        <w:t>систем оплаты труда работников государственных учреждений Сахалинской</w:t>
      </w:r>
      <w:proofErr w:type="gramEnd"/>
      <w:r w:rsidRPr="00BC46D3">
        <w:rPr>
          <w:sz w:val="24"/>
          <w:szCs w:val="24"/>
        </w:rPr>
        <w:t xml:space="preserve"> области»,  руководствуясь Уставом Северо-Курильского городского округа администрация Северо-Курильского городского округа ПОСТАНОВЛЯЕТ:</w:t>
      </w:r>
    </w:p>
    <w:p w:rsidR="009F7BA3" w:rsidRPr="00BC46D3" w:rsidRDefault="009F7BA3" w:rsidP="003557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557C3" w:rsidRPr="00BC46D3" w:rsidRDefault="003557C3" w:rsidP="009F7BA3">
      <w:pPr>
        <w:widowControl w:val="0"/>
        <w:autoSpaceDE w:val="0"/>
        <w:autoSpaceDN w:val="0"/>
        <w:adjustRightInd w:val="0"/>
        <w:ind w:firstLine="428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1. </w:t>
      </w:r>
      <w:r w:rsidR="004300CA" w:rsidRPr="00BC46D3">
        <w:rPr>
          <w:sz w:val="24"/>
          <w:szCs w:val="24"/>
        </w:rPr>
        <w:t>Внести изменения</w:t>
      </w:r>
      <w:r w:rsidR="001300E1" w:rsidRPr="00BC46D3">
        <w:rPr>
          <w:sz w:val="24"/>
          <w:szCs w:val="24"/>
        </w:rPr>
        <w:t xml:space="preserve"> в  </w:t>
      </w:r>
      <w:r w:rsidRPr="00BC46D3">
        <w:rPr>
          <w:sz w:val="24"/>
          <w:szCs w:val="24"/>
        </w:rPr>
        <w:t>Положение о выплатах стимулирующего и социального характера для руководителей муниципальных бюджетных учреждений Северо-Курильского городского округа</w:t>
      </w:r>
      <w:r w:rsidR="009F7BA3" w:rsidRPr="00BC46D3">
        <w:rPr>
          <w:sz w:val="24"/>
          <w:szCs w:val="24"/>
        </w:rPr>
        <w:t>, утверждённ</w:t>
      </w:r>
      <w:r w:rsidR="004300CA" w:rsidRPr="00BC46D3">
        <w:rPr>
          <w:sz w:val="24"/>
          <w:szCs w:val="24"/>
        </w:rPr>
        <w:t xml:space="preserve">ое постановлением </w:t>
      </w:r>
      <w:r w:rsidR="009F7BA3" w:rsidRPr="00BC46D3">
        <w:rPr>
          <w:sz w:val="24"/>
          <w:szCs w:val="24"/>
        </w:rPr>
        <w:t>администраци</w:t>
      </w:r>
      <w:r w:rsidR="004300CA" w:rsidRPr="00BC46D3">
        <w:rPr>
          <w:sz w:val="24"/>
          <w:szCs w:val="24"/>
        </w:rPr>
        <w:t>и</w:t>
      </w:r>
      <w:r w:rsidR="009F7BA3" w:rsidRPr="00BC46D3">
        <w:rPr>
          <w:sz w:val="24"/>
          <w:szCs w:val="24"/>
        </w:rPr>
        <w:t xml:space="preserve"> Северо – Курильского городского округа от 29.08.2019 </w:t>
      </w:r>
      <w:r w:rsidR="004300CA" w:rsidRPr="00BC46D3">
        <w:rPr>
          <w:sz w:val="24"/>
          <w:szCs w:val="24"/>
        </w:rPr>
        <w:t>№ 403</w:t>
      </w:r>
      <w:r w:rsidR="0080299E" w:rsidRPr="00BC46D3">
        <w:rPr>
          <w:sz w:val="24"/>
          <w:szCs w:val="24"/>
        </w:rPr>
        <w:t xml:space="preserve"> (далее </w:t>
      </w:r>
      <w:proofErr w:type="gramStart"/>
      <w:r w:rsidR="0080299E" w:rsidRPr="00BC46D3">
        <w:rPr>
          <w:sz w:val="24"/>
          <w:szCs w:val="24"/>
        </w:rPr>
        <w:t>–П</w:t>
      </w:r>
      <w:proofErr w:type="gramEnd"/>
      <w:r w:rsidR="0080299E" w:rsidRPr="00BC46D3">
        <w:rPr>
          <w:sz w:val="24"/>
          <w:szCs w:val="24"/>
        </w:rPr>
        <w:t>оложение)</w:t>
      </w:r>
      <w:r w:rsidR="004300CA" w:rsidRPr="00BC46D3">
        <w:rPr>
          <w:sz w:val="24"/>
          <w:szCs w:val="24"/>
        </w:rPr>
        <w:t>:</w:t>
      </w:r>
    </w:p>
    <w:p w:rsidR="004300CA" w:rsidRPr="00BC46D3" w:rsidRDefault="004300CA" w:rsidP="004300CA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BC46D3">
        <w:rPr>
          <w:bCs/>
          <w:sz w:val="24"/>
          <w:szCs w:val="24"/>
        </w:rPr>
        <w:t xml:space="preserve">1.1.  В разделе </w:t>
      </w:r>
      <w:r w:rsidRPr="00BC46D3">
        <w:rPr>
          <w:sz w:val="24"/>
          <w:szCs w:val="24"/>
        </w:rPr>
        <w:t>II. «Виды выплат стимулирующего характера и порядок их установления»:</w:t>
      </w:r>
    </w:p>
    <w:p w:rsidR="004300CA" w:rsidRPr="00BC46D3" w:rsidRDefault="004300CA" w:rsidP="004300CA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 w:rsidRPr="00BC46D3">
        <w:rPr>
          <w:sz w:val="24"/>
          <w:szCs w:val="24"/>
        </w:rPr>
        <w:t xml:space="preserve">1.1.1. </w:t>
      </w:r>
      <w:r w:rsidRPr="00BC46D3">
        <w:rPr>
          <w:bCs/>
          <w:sz w:val="24"/>
          <w:szCs w:val="24"/>
        </w:rPr>
        <w:t>Подпункт 2.3.1. пункта 2.3 изложить в новой редакции:</w:t>
      </w:r>
    </w:p>
    <w:p w:rsidR="004300CA" w:rsidRPr="00BC46D3" w:rsidRDefault="004300CA" w:rsidP="004300CA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BC46D3">
        <w:rPr>
          <w:bCs/>
          <w:sz w:val="24"/>
          <w:szCs w:val="24"/>
        </w:rPr>
        <w:t xml:space="preserve">«2.3.1. </w:t>
      </w:r>
      <w:r w:rsidRPr="00BC46D3">
        <w:rPr>
          <w:sz w:val="24"/>
          <w:szCs w:val="24"/>
        </w:rPr>
        <w:t>премия по итогам работы (за месяц, квартал и год)</w:t>
      </w:r>
      <w:proofErr w:type="gramStart"/>
      <w:r w:rsidRPr="00BC46D3">
        <w:rPr>
          <w:sz w:val="24"/>
          <w:szCs w:val="24"/>
        </w:rPr>
        <w:t>;»</w:t>
      </w:r>
      <w:proofErr w:type="gramEnd"/>
    </w:p>
    <w:p w:rsidR="004300CA" w:rsidRPr="00BC46D3" w:rsidRDefault="004300CA" w:rsidP="004300CA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BC46D3">
        <w:rPr>
          <w:sz w:val="24"/>
          <w:szCs w:val="24"/>
        </w:rPr>
        <w:t>1.1.2. Пункт 2.4. изложить в новой редакции:</w:t>
      </w:r>
    </w:p>
    <w:p w:rsidR="004300CA" w:rsidRPr="00BC46D3" w:rsidRDefault="004300CA" w:rsidP="004300CA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«2.4. </w:t>
      </w:r>
      <w:r w:rsidRPr="00BC46D3">
        <w:rPr>
          <w:b/>
          <w:sz w:val="24"/>
          <w:szCs w:val="24"/>
        </w:rPr>
        <w:t>Премия  по итогам работы</w:t>
      </w:r>
      <w:r w:rsidRPr="00BC46D3">
        <w:rPr>
          <w:sz w:val="24"/>
          <w:szCs w:val="24"/>
        </w:rPr>
        <w:t xml:space="preserve"> устанавливается  с учётом результатов деятельности учреждений: </w:t>
      </w:r>
    </w:p>
    <w:p w:rsidR="004300CA" w:rsidRPr="00BC46D3" w:rsidRDefault="004300CA" w:rsidP="004300CA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BC46D3">
        <w:rPr>
          <w:sz w:val="24"/>
          <w:szCs w:val="24"/>
        </w:rPr>
        <w:t>- за месяц – за выполнение муниципального задания бюджетным учреждением в размере 25 процентов должностного оклада;</w:t>
      </w:r>
    </w:p>
    <w:p w:rsidR="004300CA" w:rsidRPr="00BC46D3" w:rsidRDefault="004300CA" w:rsidP="004300CA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BC46D3">
        <w:rPr>
          <w:sz w:val="24"/>
          <w:szCs w:val="24"/>
        </w:rPr>
        <w:t>- за отчетный квартал (год) - в соответствии с критериями оценки  и целевыми показателями эффективности работы учреждения  и индивидуальных  показателей руководителя,  характеризующих исполнение его должностных обязанностей.</w:t>
      </w:r>
    </w:p>
    <w:p w:rsidR="008F2EAA" w:rsidRPr="00BC46D3" w:rsidRDefault="008F2EAA" w:rsidP="008F2EA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Ежемесячная премия может быть отменена или изменена в случае невыполнения учреждением </w:t>
      </w:r>
      <w:r w:rsidRPr="00BC46D3">
        <w:rPr>
          <w:rFonts w:eastAsia="Calibri"/>
          <w:sz w:val="24"/>
          <w:szCs w:val="24"/>
          <w:lang w:eastAsia="en-US"/>
        </w:rPr>
        <w:t>количественных, качественных и (или) финансовых показателей муниципального задания.</w:t>
      </w:r>
    </w:p>
    <w:p w:rsidR="004300CA" w:rsidRPr="00BC46D3" w:rsidRDefault="004300CA" w:rsidP="004300CA">
      <w:pPr>
        <w:widowControl w:val="0"/>
        <w:autoSpaceDE w:val="0"/>
        <w:autoSpaceDN w:val="0"/>
        <w:ind w:firstLine="539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Оценка эффективности работы руководителей за квартал (год) осуществляется Комиссией по оценке </w:t>
      </w:r>
      <w:proofErr w:type="gramStart"/>
      <w:r w:rsidRPr="00BC46D3">
        <w:rPr>
          <w:sz w:val="24"/>
          <w:szCs w:val="24"/>
        </w:rPr>
        <w:t xml:space="preserve">выполнения  показателей эффективности деятельности </w:t>
      </w:r>
      <w:r w:rsidRPr="00BC46D3">
        <w:rPr>
          <w:sz w:val="24"/>
          <w:szCs w:val="24"/>
        </w:rPr>
        <w:lastRenderedPageBreak/>
        <w:t>муниципальных бюджетных учреждений</w:t>
      </w:r>
      <w:proofErr w:type="gramEnd"/>
      <w:r w:rsidRPr="00BC46D3">
        <w:rPr>
          <w:sz w:val="24"/>
          <w:szCs w:val="24"/>
        </w:rPr>
        <w:t xml:space="preserve"> Северо-Курильского городского округа и премированию руководителей (далее - Комиссия) на основании отчетов руководителей. </w:t>
      </w:r>
    </w:p>
    <w:p w:rsidR="004300CA" w:rsidRPr="00BC46D3" w:rsidRDefault="004300CA" w:rsidP="004300C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Отчет руководителя представляет собой таблицу с указанием целевых показателей эффективности работы учреждения, критериев оценки деятельности  возглавляемого учреждения и самооценки согласно показателям, установленным </w:t>
      </w:r>
      <w:proofErr w:type="gramStart"/>
      <w:r w:rsidRPr="00BC46D3">
        <w:rPr>
          <w:sz w:val="24"/>
          <w:szCs w:val="24"/>
        </w:rPr>
        <w:t>в</w:t>
      </w:r>
      <w:proofErr w:type="gramEnd"/>
      <w:r w:rsidRPr="00BC46D3">
        <w:rPr>
          <w:sz w:val="24"/>
          <w:szCs w:val="24"/>
        </w:rPr>
        <w:t>:</w:t>
      </w:r>
    </w:p>
    <w:p w:rsidR="004300CA" w:rsidRPr="00BC46D3" w:rsidRDefault="004300CA" w:rsidP="0018765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 приложении  2.1. к настоящему Положению - для руководителя МБОУ «Средняя школа г. Северо </w:t>
      </w:r>
      <w:proofErr w:type="gramStart"/>
      <w:r w:rsidRPr="00BC46D3">
        <w:rPr>
          <w:sz w:val="24"/>
          <w:szCs w:val="24"/>
        </w:rPr>
        <w:t>-К</w:t>
      </w:r>
      <w:proofErr w:type="gramEnd"/>
      <w:r w:rsidRPr="00BC46D3">
        <w:rPr>
          <w:sz w:val="24"/>
          <w:szCs w:val="24"/>
        </w:rPr>
        <w:t>урильска»;</w:t>
      </w:r>
    </w:p>
    <w:p w:rsidR="004300CA" w:rsidRPr="00BC46D3" w:rsidRDefault="004300CA" w:rsidP="0018765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C46D3">
        <w:rPr>
          <w:sz w:val="24"/>
          <w:szCs w:val="24"/>
        </w:rPr>
        <w:t>приложении</w:t>
      </w:r>
      <w:proofErr w:type="gramEnd"/>
      <w:r w:rsidRPr="00BC46D3">
        <w:rPr>
          <w:sz w:val="24"/>
          <w:szCs w:val="24"/>
        </w:rPr>
        <w:t xml:space="preserve">  2.2. к настоящему Положению - для руководителя МБДОУ – детский сад «Северянка»;</w:t>
      </w:r>
    </w:p>
    <w:p w:rsidR="004300CA" w:rsidRPr="00BC46D3" w:rsidRDefault="004300CA" w:rsidP="0018765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 </w:t>
      </w:r>
      <w:proofErr w:type="gramStart"/>
      <w:r w:rsidRPr="00BC46D3">
        <w:rPr>
          <w:sz w:val="24"/>
          <w:szCs w:val="24"/>
        </w:rPr>
        <w:t>приложении</w:t>
      </w:r>
      <w:proofErr w:type="gramEnd"/>
      <w:r w:rsidRPr="00BC46D3">
        <w:rPr>
          <w:sz w:val="24"/>
          <w:szCs w:val="24"/>
        </w:rPr>
        <w:t xml:space="preserve">   2.3. к настоящему Положению - для руководителя МБОУ ДО «ДШИ г. Северо - Курильска»;</w:t>
      </w:r>
    </w:p>
    <w:p w:rsidR="004300CA" w:rsidRPr="00BC46D3" w:rsidRDefault="004300CA" w:rsidP="0018765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C46D3">
        <w:rPr>
          <w:sz w:val="24"/>
          <w:szCs w:val="24"/>
        </w:rPr>
        <w:t>приложении</w:t>
      </w:r>
      <w:proofErr w:type="gramEnd"/>
      <w:r w:rsidRPr="00BC46D3">
        <w:rPr>
          <w:sz w:val="24"/>
          <w:szCs w:val="24"/>
        </w:rPr>
        <w:t xml:space="preserve">  2.4.  к настоящему Положению - для руководителя МБУ «ДК СК ГО»;</w:t>
      </w:r>
    </w:p>
    <w:p w:rsidR="004300CA" w:rsidRPr="00BC46D3" w:rsidRDefault="004300CA" w:rsidP="0018765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C46D3">
        <w:rPr>
          <w:sz w:val="24"/>
          <w:szCs w:val="24"/>
        </w:rPr>
        <w:t>приложении</w:t>
      </w:r>
      <w:proofErr w:type="gramEnd"/>
      <w:r w:rsidRPr="00BC46D3">
        <w:rPr>
          <w:sz w:val="24"/>
          <w:szCs w:val="24"/>
        </w:rPr>
        <w:t xml:space="preserve">  2.5. к настоящему Положению - для руководителя МБУК «Северо-Курильская городская библиотека»;</w:t>
      </w:r>
    </w:p>
    <w:p w:rsidR="004300CA" w:rsidRPr="00BC46D3" w:rsidRDefault="004300CA" w:rsidP="0018765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C46D3">
        <w:rPr>
          <w:sz w:val="24"/>
          <w:szCs w:val="24"/>
        </w:rPr>
        <w:t>приложении</w:t>
      </w:r>
      <w:proofErr w:type="gramEnd"/>
      <w:r w:rsidRPr="00BC46D3">
        <w:rPr>
          <w:sz w:val="24"/>
          <w:szCs w:val="24"/>
        </w:rPr>
        <w:t xml:space="preserve"> 2.6. к настоящему Положению - для руководителя МБУ «СК краеведческий музей»</w:t>
      </w:r>
    </w:p>
    <w:p w:rsidR="004300CA" w:rsidRPr="00BC46D3" w:rsidRDefault="004300CA" w:rsidP="0018765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>- для установления квартальной премии;</w:t>
      </w:r>
    </w:p>
    <w:p w:rsidR="004300CA" w:rsidRPr="00BC46D3" w:rsidRDefault="004300CA" w:rsidP="0018765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C46D3">
        <w:rPr>
          <w:sz w:val="24"/>
          <w:szCs w:val="24"/>
        </w:rPr>
        <w:t>приложении</w:t>
      </w:r>
      <w:proofErr w:type="gramEnd"/>
      <w:r w:rsidRPr="00BC46D3">
        <w:rPr>
          <w:sz w:val="24"/>
          <w:szCs w:val="24"/>
        </w:rPr>
        <w:t xml:space="preserve"> 2.7. к настоящему Положению – для установления годовой премии</w:t>
      </w:r>
    </w:p>
    <w:p w:rsidR="004300CA" w:rsidRPr="00BC46D3" w:rsidRDefault="004300CA" w:rsidP="0018765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>(далее – Отчет руководителя).</w:t>
      </w:r>
    </w:p>
    <w:p w:rsidR="004300CA" w:rsidRPr="00BC46D3" w:rsidRDefault="004300CA" w:rsidP="00187653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Отчет руководителя, подписанный непосредственно руководителем учреждения и главным бухгалтером, предоставляется в отдел образования, социальной и молодежной политики, культуры и спорта администрации Северо-Курильского городского округа (далее – Отдел администрации) в следующие сроки: </w:t>
      </w:r>
    </w:p>
    <w:p w:rsidR="004300CA" w:rsidRPr="00BC46D3" w:rsidRDefault="004300CA" w:rsidP="004300CA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- для установления квартальной премии - до 10 числа месяца, следующего за отчетным кварталом, а за </w:t>
      </w:r>
      <w:r w:rsidRPr="00BC46D3">
        <w:rPr>
          <w:sz w:val="24"/>
          <w:szCs w:val="24"/>
          <w:lang w:val="en-US"/>
        </w:rPr>
        <w:t>IV</w:t>
      </w:r>
      <w:r w:rsidRPr="00BC46D3">
        <w:rPr>
          <w:sz w:val="24"/>
          <w:szCs w:val="24"/>
        </w:rPr>
        <w:t xml:space="preserve"> квартал – не позднее 25 декабря текущего года, а в случае увольнения руководителя до истечения отчетного периода –  не позднее трех рабочих дней до даты увольнения.</w:t>
      </w:r>
    </w:p>
    <w:p w:rsidR="004300CA" w:rsidRPr="00BC46D3" w:rsidRDefault="004300CA" w:rsidP="004300CA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- для установления годовой премии - до 31 января года, следующего за </w:t>
      </w:r>
      <w:proofErr w:type="gramStart"/>
      <w:r w:rsidRPr="00BC46D3">
        <w:rPr>
          <w:sz w:val="24"/>
          <w:szCs w:val="24"/>
        </w:rPr>
        <w:t>отчетным</w:t>
      </w:r>
      <w:proofErr w:type="gramEnd"/>
      <w:r w:rsidRPr="00BC46D3">
        <w:rPr>
          <w:sz w:val="24"/>
          <w:szCs w:val="24"/>
        </w:rPr>
        <w:t xml:space="preserve">. </w:t>
      </w:r>
    </w:p>
    <w:p w:rsidR="004300CA" w:rsidRPr="00BC46D3" w:rsidRDefault="004300CA" w:rsidP="004300CA">
      <w:pPr>
        <w:widowControl w:val="0"/>
        <w:autoSpaceDE w:val="0"/>
        <w:autoSpaceDN w:val="0"/>
        <w:ind w:firstLine="539"/>
        <w:jc w:val="both"/>
        <w:rPr>
          <w:sz w:val="24"/>
          <w:szCs w:val="24"/>
        </w:rPr>
      </w:pPr>
      <w:r w:rsidRPr="00BC46D3">
        <w:rPr>
          <w:sz w:val="24"/>
          <w:szCs w:val="24"/>
        </w:rPr>
        <w:t>В случае несвоевременного предоставления (непредставления) отчета руководителем анализ деятельности учреждения не проводится, и выплата премии за соответствующий период руководителю учреждения не производится.</w:t>
      </w:r>
    </w:p>
    <w:p w:rsidR="004300CA" w:rsidRPr="00BC46D3" w:rsidRDefault="004300CA" w:rsidP="004300CA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Премия не назначается и не выплачивается в случае увольнения руководителя за виновные действия. </w:t>
      </w:r>
    </w:p>
    <w:p w:rsidR="004300CA" w:rsidRPr="00BC46D3" w:rsidRDefault="004300CA" w:rsidP="004300C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C46D3">
        <w:rPr>
          <w:sz w:val="24"/>
          <w:szCs w:val="24"/>
        </w:rPr>
        <w:t xml:space="preserve">Премия по итогам работы за год может быть установлена только при наличии и в пределах остатка на 01 января года, следующего за отчетным, средств субсидии, поступившей на выполнение муниципального задания, и средств, поступивших от приносящей доход деятельности. </w:t>
      </w:r>
      <w:proofErr w:type="gramEnd"/>
    </w:p>
    <w:p w:rsidR="004300CA" w:rsidRPr="00BC46D3" w:rsidRDefault="004300CA" w:rsidP="004300C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C46D3">
        <w:rPr>
          <w:sz w:val="24"/>
          <w:szCs w:val="24"/>
        </w:rPr>
        <w:t>Основным критерием для принятия решения о назначении руководителю премии по итогам работы за год является выполнение соотношений средней заработной платы работников возглавляемого им учреждения, получаемой за осуществление возложенных на них должностных обязанностей за счет всех источников, и средней заработной платы по Сахалинской области с учетом достижения средних для отдельных категорий работников показателей по Сахалинской области, определенных Указами Президента Российской Федерации.</w:t>
      </w:r>
      <w:proofErr w:type="gramEnd"/>
    </w:p>
    <w:p w:rsidR="004300CA" w:rsidRPr="00BC46D3" w:rsidRDefault="004300CA" w:rsidP="004300CA">
      <w:pPr>
        <w:pStyle w:val="Style1"/>
        <w:widowControl/>
        <w:spacing w:line="240" w:lineRule="auto"/>
        <w:ind w:firstLine="540"/>
        <w:rPr>
          <w:rStyle w:val="FontStyle13"/>
          <w:rFonts w:ascii="Times New Roman" w:hAnsi="Times New Roman"/>
          <w:sz w:val="24"/>
        </w:rPr>
      </w:pPr>
      <w:r w:rsidRPr="00BC46D3">
        <w:rPr>
          <w:rStyle w:val="FontStyle13"/>
          <w:rFonts w:ascii="Times New Roman" w:hAnsi="Times New Roman"/>
          <w:sz w:val="24"/>
        </w:rPr>
        <w:t xml:space="preserve">Комиссия на основе оценки Отчета руководителя определяет степень выполнения показателей за отчетный период, которая оценивается определенной суммой баллов. При сумме </w:t>
      </w:r>
      <w:r w:rsidRPr="00BC46D3">
        <w:rPr>
          <w:rStyle w:val="FontStyle15"/>
          <w:rFonts w:ascii="Times New Roman" w:hAnsi="Times New Roman"/>
          <w:sz w:val="24"/>
        </w:rPr>
        <w:t xml:space="preserve">баллов, </w:t>
      </w:r>
      <w:r w:rsidRPr="00BC46D3">
        <w:rPr>
          <w:rStyle w:val="FontStyle13"/>
          <w:rFonts w:ascii="Times New Roman" w:hAnsi="Times New Roman"/>
          <w:sz w:val="24"/>
        </w:rPr>
        <w:t>соответствующих выполнению всех показателей эффективности деятельности учреждения, размер максимальной выплаты руководителю за отчетный период равен:</w:t>
      </w:r>
    </w:p>
    <w:p w:rsidR="004300CA" w:rsidRPr="00BC46D3" w:rsidRDefault="004300CA" w:rsidP="004300CA">
      <w:pPr>
        <w:pStyle w:val="Style1"/>
        <w:widowControl/>
        <w:numPr>
          <w:ilvl w:val="0"/>
          <w:numId w:val="6"/>
        </w:numPr>
        <w:spacing w:line="240" w:lineRule="auto"/>
        <w:rPr>
          <w:rStyle w:val="FontStyle13"/>
          <w:rFonts w:ascii="Times New Roman" w:hAnsi="Times New Roman"/>
          <w:sz w:val="24"/>
        </w:rPr>
      </w:pPr>
      <w:r w:rsidRPr="00BC46D3">
        <w:rPr>
          <w:rStyle w:val="FontStyle13"/>
          <w:rFonts w:ascii="Times New Roman" w:hAnsi="Times New Roman"/>
          <w:sz w:val="24"/>
        </w:rPr>
        <w:t>При назначении квартальной премии:</w:t>
      </w:r>
    </w:p>
    <w:p w:rsidR="004300CA" w:rsidRPr="00BC46D3" w:rsidRDefault="008F2EAA" w:rsidP="008F2EA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C46D3">
        <w:rPr>
          <w:rStyle w:val="FontStyle13"/>
          <w:rFonts w:ascii="Times New Roman" w:hAnsi="Times New Roman"/>
          <w:sz w:val="24"/>
          <w:szCs w:val="24"/>
        </w:rPr>
        <w:t xml:space="preserve">- </w:t>
      </w:r>
      <w:r w:rsidR="004300CA" w:rsidRPr="00BC46D3">
        <w:rPr>
          <w:rStyle w:val="FontStyle13"/>
          <w:rFonts w:ascii="Times New Roman" w:hAnsi="Times New Roman"/>
          <w:sz w:val="24"/>
          <w:szCs w:val="24"/>
        </w:rPr>
        <w:t xml:space="preserve">70 % должностного оклада руководителям </w:t>
      </w:r>
      <w:r w:rsidR="004300CA" w:rsidRPr="00BC46D3">
        <w:rPr>
          <w:sz w:val="24"/>
          <w:szCs w:val="24"/>
        </w:rPr>
        <w:t>МБОУ «Средняя школа г. Северо -</w:t>
      </w:r>
      <w:r w:rsidRPr="00BC46D3">
        <w:rPr>
          <w:sz w:val="24"/>
          <w:szCs w:val="24"/>
        </w:rPr>
        <w:t xml:space="preserve"> </w:t>
      </w:r>
      <w:r w:rsidR="004300CA" w:rsidRPr="00BC46D3">
        <w:rPr>
          <w:sz w:val="24"/>
          <w:szCs w:val="24"/>
        </w:rPr>
        <w:t>Курильска», МБОУ ДО «ДШИ г. Северо - Курильска»;</w:t>
      </w:r>
    </w:p>
    <w:p w:rsidR="004300CA" w:rsidRPr="00BC46D3" w:rsidRDefault="008F2EAA" w:rsidP="008F2EAA">
      <w:pPr>
        <w:pStyle w:val="Style1"/>
        <w:widowControl/>
        <w:spacing w:line="240" w:lineRule="auto"/>
        <w:ind w:left="567" w:firstLine="0"/>
        <w:rPr>
          <w:rFonts w:ascii="Times New Roman" w:hAnsi="Times New Roman"/>
        </w:rPr>
      </w:pPr>
      <w:r w:rsidRPr="00BC46D3">
        <w:rPr>
          <w:rFonts w:ascii="Times New Roman" w:hAnsi="Times New Roman"/>
        </w:rPr>
        <w:lastRenderedPageBreak/>
        <w:t xml:space="preserve">- </w:t>
      </w:r>
      <w:r w:rsidR="004300CA" w:rsidRPr="00BC46D3">
        <w:rPr>
          <w:rFonts w:ascii="Times New Roman" w:hAnsi="Times New Roman"/>
        </w:rPr>
        <w:t>60 % должностного оклада МБДОУ – детский сад «Северянка»,</w:t>
      </w:r>
    </w:p>
    <w:p w:rsidR="004300CA" w:rsidRPr="00BC46D3" w:rsidRDefault="008F2EAA" w:rsidP="008F2EA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C46D3">
        <w:rPr>
          <w:rStyle w:val="FontStyle13"/>
          <w:rFonts w:ascii="Times New Roman" w:hAnsi="Times New Roman"/>
          <w:sz w:val="24"/>
          <w:szCs w:val="24"/>
        </w:rPr>
        <w:t xml:space="preserve">- </w:t>
      </w:r>
      <w:r w:rsidR="004300CA" w:rsidRPr="00BC46D3">
        <w:rPr>
          <w:rStyle w:val="FontStyle13"/>
          <w:rFonts w:ascii="Times New Roman" w:hAnsi="Times New Roman"/>
          <w:sz w:val="24"/>
          <w:szCs w:val="24"/>
        </w:rPr>
        <w:t xml:space="preserve">50% должностного оклада руководителям </w:t>
      </w:r>
      <w:r w:rsidR="004300CA" w:rsidRPr="00BC46D3">
        <w:rPr>
          <w:sz w:val="24"/>
          <w:szCs w:val="24"/>
        </w:rPr>
        <w:t xml:space="preserve">МБУ «ДК СК ГО», МБУК «Северо-Курильская городская библиотека», МБУ «СК краеведческий музей». </w:t>
      </w:r>
    </w:p>
    <w:p w:rsidR="004300CA" w:rsidRPr="00BC46D3" w:rsidRDefault="008F2EAA" w:rsidP="008F2EAA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C46D3">
        <w:rPr>
          <w:rFonts w:ascii="Times New Roman" w:hAnsi="Times New Roman"/>
          <w:sz w:val="24"/>
          <w:szCs w:val="24"/>
        </w:rPr>
        <w:t xml:space="preserve">   </w:t>
      </w:r>
      <w:r w:rsidR="004300CA" w:rsidRPr="00BC46D3">
        <w:rPr>
          <w:rStyle w:val="FontStyle13"/>
          <w:rFonts w:ascii="Times New Roman" w:hAnsi="Times New Roman"/>
          <w:sz w:val="24"/>
          <w:szCs w:val="24"/>
        </w:rPr>
        <w:t>При назначении годовой премии – 100 % должностного оклада руководителя.</w:t>
      </w:r>
    </w:p>
    <w:p w:rsidR="004300CA" w:rsidRPr="00BC46D3" w:rsidRDefault="004300CA" w:rsidP="008F2EA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>При более низкой сумме набранных баллов размер выплаты снижается пропорционально набранным баллам.</w:t>
      </w:r>
    </w:p>
    <w:p w:rsidR="004300CA" w:rsidRPr="00BC46D3" w:rsidRDefault="004300CA" w:rsidP="004300C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>Конкретный размер выплат стимулирующего характера определяется Комиссией в пределах фонда оплаты труда каждого учреждения.</w:t>
      </w:r>
    </w:p>
    <w:p w:rsidR="004300CA" w:rsidRPr="00BC46D3" w:rsidRDefault="004300CA" w:rsidP="004300C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Решение о размере ежеквартальной (годовой) премии оформляется протоколом заседания Комиссии, на основании которого издается распоряжение администрации Северо-Курильского городского округа. </w:t>
      </w:r>
    </w:p>
    <w:p w:rsidR="004300CA" w:rsidRPr="00BC46D3" w:rsidRDefault="004300CA" w:rsidP="004300CA">
      <w:pPr>
        <w:ind w:firstLine="708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Квартальная или годовая премия может быть отменена или изменена в размерах в сторону увеличения или снижения в пределах, указанных в разделе </w:t>
      </w:r>
      <w:r w:rsidRPr="00BC46D3">
        <w:rPr>
          <w:sz w:val="24"/>
          <w:szCs w:val="24"/>
          <w:lang w:val="en-US"/>
        </w:rPr>
        <w:t>IV</w:t>
      </w:r>
      <w:r w:rsidRPr="00BC46D3">
        <w:rPr>
          <w:sz w:val="24"/>
          <w:szCs w:val="24"/>
        </w:rPr>
        <w:t xml:space="preserve"> настоящего Положения и по результатам работы за отчетный период.</w:t>
      </w:r>
    </w:p>
    <w:p w:rsidR="004300CA" w:rsidRPr="00BC46D3" w:rsidRDefault="004300CA" w:rsidP="004300CA">
      <w:pPr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>Предложения об изменении размера премии руководителю учреждения готовятся  начальником Отдела администрации и выносятся на рассмотрение Комиссии в порядке, предусмотренном настоящим разделом, для установления этой премии.</w:t>
      </w:r>
    </w:p>
    <w:p w:rsidR="00270FBA" w:rsidRPr="00BC46D3" w:rsidRDefault="004300CA" w:rsidP="00270FB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Размер поощрения устанавливается в процентах к должностному окладу руководителя </w:t>
      </w:r>
      <w:r w:rsidR="00270FBA" w:rsidRPr="00BC46D3">
        <w:rPr>
          <w:sz w:val="24"/>
          <w:szCs w:val="24"/>
        </w:rPr>
        <w:t>за фактически отработанное время в периоде, за который производится премирование  (месяц, квартал, год), с применением районного коэффициента и процентных надбавок к заработной плате, предусмотренных федеральным законодательством и законодательством Сахалинской области, и учитывается во всех случаях исчисления среднего заработка</w:t>
      </w:r>
      <w:proofErr w:type="gramStart"/>
      <w:r w:rsidR="00270FBA" w:rsidRPr="00BC46D3">
        <w:rPr>
          <w:sz w:val="24"/>
          <w:szCs w:val="24"/>
        </w:rPr>
        <w:t>.».</w:t>
      </w:r>
      <w:proofErr w:type="gramEnd"/>
    </w:p>
    <w:p w:rsidR="008F2EAA" w:rsidRPr="00BC46D3" w:rsidRDefault="00270FBA" w:rsidP="0018765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46D3">
        <w:rPr>
          <w:sz w:val="24"/>
          <w:szCs w:val="24"/>
        </w:rPr>
        <w:t xml:space="preserve">1.2. В приложении № 2.1 к Положению: </w:t>
      </w:r>
    </w:p>
    <w:p w:rsidR="009F2444" w:rsidRPr="009F2444" w:rsidRDefault="009F2444" w:rsidP="00187653">
      <w:pPr>
        <w:pStyle w:val="a4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F2444">
        <w:rPr>
          <w:rFonts w:ascii="Times New Roman" w:hAnsi="Times New Roman"/>
          <w:color w:val="000000"/>
          <w:sz w:val="24"/>
          <w:szCs w:val="24"/>
        </w:rPr>
        <w:t xml:space="preserve">В разделе </w:t>
      </w:r>
      <w:r w:rsidRPr="009F2444">
        <w:rPr>
          <w:rFonts w:ascii="Times New Roman" w:hAnsi="Times New Roman"/>
        </w:rPr>
        <w:t xml:space="preserve">IV. «Сохранение и укрепление здоровья </w:t>
      </w:r>
      <w:proofErr w:type="gramStart"/>
      <w:r w:rsidRPr="009F2444">
        <w:rPr>
          <w:rFonts w:ascii="Times New Roman" w:hAnsi="Times New Roman"/>
        </w:rPr>
        <w:t>обучающихся</w:t>
      </w:r>
      <w:proofErr w:type="gramEnd"/>
      <w:r w:rsidRPr="009F2444">
        <w:rPr>
          <w:rFonts w:ascii="Times New Roman" w:hAnsi="Times New Roman"/>
        </w:rPr>
        <w:t xml:space="preserve">, создание безопасной, доступной  среды» </w:t>
      </w:r>
      <w:r w:rsidRPr="009F2444">
        <w:rPr>
          <w:rFonts w:ascii="Times New Roman" w:hAnsi="Times New Roman"/>
          <w:color w:val="000000"/>
          <w:sz w:val="24"/>
          <w:szCs w:val="24"/>
        </w:rPr>
        <w:t xml:space="preserve"> п.5 изложить в следующей редакции «</w:t>
      </w:r>
    </w:p>
    <w:tbl>
      <w:tblPr>
        <w:tblW w:w="10207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4677"/>
        <w:gridCol w:w="851"/>
        <w:gridCol w:w="709"/>
        <w:gridCol w:w="567"/>
      </w:tblGrid>
      <w:tr w:rsidR="009F2444" w:rsidRPr="000273C2" w:rsidTr="009F244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2444" w:rsidRPr="000273C2" w:rsidRDefault="009F2444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5. </w:t>
            </w:r>
            <w:r w:rsidRPr="000273C2">
              <w:rPr>
                <w:rFonts w:eastAsia="Calibri"/>
                <w:sz w:val="22"/>
                <w:szCs w:val="22"/>
              </w:rPr>
              <w:t>Организация эффективной работы  по обеспечению общественного порядка, безопасности и антитеррористической защищенности учреждения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2444" w:rsidRPr="000273C2" w:rsidRDefault="009F2444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разработка Паспорта безопасности объекта и реализация  мероприятий  по обеспечению антитеррористической защищённости  - 10 б.</w:t>
            </w:r>
          </w:p>
          <w:p w:rsidR="009F2444" w:rsidRPr="000273C2" w:rsidRDefault="009F2444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0273C2">
              <w:rPr>
                <w:sz w:val="22"/>
                <w:szCs w:val="22"/>
              </w:rPr>
              <w:t xml:space="preserve">2)  </w:t>
            </w:r>
            <w:r w:rsidRPr="000273C2">
              <w:rPr>
                <w:sz w:val="22"/>
                <w:szCs w:val="22"/>
                <w:u w:val="single"/>
              </w:rPr>
              <w:t>бесперебойная эксплуатация:</w:t>
            </w:r>
          </w:p>
          <w:p w:rsidR="009F2444" w:rsidRPr="000273C2" w:rsidRDefault="009F2444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ограждения -2 б.</w:t>
            </w:r>
          </w:p>
          <w:p w:rsidR="009F2444" w:rsidRPr="000273C2" w:rsidRDefault="009F2444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видеонаблюдения -5 б.</w:t>
            </w:r>
          </w:p>
          <w:p w:rsidR="009F2444" w:rsidRPr="000273C2" w:rsidRDefault="009F2444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тревожной кнопки – 1 б.</w:t>
            </w:r>
          </w:p>
          <w:p w:rsidR="009F2444" w:rsidRPr="000273C2" w:rsidRDefault="009F2444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- системы контроля доступа </w:t>
            </w:r>
            <w:r w:rsidRPr="000273C2">
              <w:rPr>
                <w:i/>
                <w:sz w:val="22"/>
                <w:szCs w:val="22"/>
              </w:rPr>
              <w:t>(при эксплуатации)</w:t>
            </w:r>
            <w:r w:rsidRPr="000273C2">
              <w:rPr>
                <w:sz w:val="22"/>
                <w:szCs w:val="22"/>
              </w:rPr>
              <w:t xml:space="preserve"> - 7 б.</w:t>
            </w:r>
          </w:p>
          <w:p w:rsidR="009F2444" w:rsidRPr="000273C2" w:rsidRDefault="009F2444" w:rsidP="00187653">
            <w:pPr>
              <w:jc w:val="both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3) Проведение практических мероприятий, формирующих способность воспитанников и работников учреждения к действиям в экстренных ситуациях в соответствии с утверждённым графиком:</w:t>
            </w:r>
          </w:p>
          <w:p w:rsidR="009F2444" w:rsidRPr="000273C2" w:rsidRDefault="009F2444" w:rsidP="00187653">
            <w:pPr>
              <w:jc w:val="both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указывается № и дата протокола тренировки - 5б.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2444" w:rsidRPr="000273C2" w:rsidRDefault="009F2444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2444" w:rsidRPr="000273C2" w:rsidRDefault="009F2444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2444" w:rsidRPr="000273C2" w:rsidRDefault="009F2444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270FBA" w:rsidRDefault="009F2444" w:rsidP="0018765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270FBA" w:rsidRDefault="00270FBA" w:rsidP="0018765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1.3. В приложении №</w:t>
      </w:r>
      <w:r w:rsidR="0089725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2.2. к Положению </w:t>
      </w:r>
    </w:p>
    <w:p w:rsidR="0089725D" w:rsidRPr="000273C2" w:rsidRDefault="0089725D" w:rsidP="00187653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3C2">
        <w:rPr>
          <w:rFonts w:ascii="Times New Roman" w:hAnsi="Times New Roman"/>
          <w:sz w:val="24"/>
          <w:szCs w:val="24"/>
        </w:rPr>
        <w:t xml:space="preserve">1.3.1 в разделе </w:t>
      </w:r>
      <w:r w:rsidRPr="000273C2">
        <w:rPr>
          <w:rFonts w:ascii="Times New Roman" w:hAnsi="Times New Roman"/>
          <w:sz w:val="24"/>
          <w:szCs w:val="24"/>
          <w:lang w:val="en-US"/>
        </w:rPr>
        <w:t>I</w:t>
      </w:r>
      <w:r w:rsidRPr="000273C2">
        <w:rPr>
          <w:rFonts w:ascii="Times New Roman" w:hAnsi="Times New Roman"/>
          <w:sz w:val="24"/>
          <w:szCs w:val="24"/>
        </w:rPr>
        <w:t xml:space="preserve">. «Развитие творческого потенциала участников образовательного процесса» </w:t>
      </w:r>
      <w:r w:rsidRPr="000273C2">
        <w:rPr>
          <w:rFonts w:ascii="Times New Roman" w:hAnsi="Times New Roman"/>
          <w:color w:val="000000"/>
          <w:sz w:val="24"/>
          <w:szCs w:val="24"/>
        </w:rPr>
        <w:t>п.1  изложить в следующей редакции</w:t>
      </w:r>
      <w:proofErr w:type="gramStart"/>
      <w:r w:rsidRPr="000273C2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gramEnd"/>
    </w:p>
    <w:tbl>
      <w:tblPr>
        <w:tblpPr w:leftFromText="180" w:rightFromText="180" w:vertAnchor="text" w:horzAnchor="margin" w:tblpXSpec="center" w:tblpY="128"/>
        <w:tblW w:w="99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253"/>
        <w:gridCol w:w="995"/>
        <w:gridCol w:w="909"/>
        <w:gridCol w:w="851"/>
      </w:tblGrid>
      <w:tr w:rsidR="0089725D" w:rsidRPr="000273C2" w:rsidTr="008972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jc w:val="center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Критерии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jc w:val="center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Индикаторы/количество баллов по каждому индикатору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jc w:val="center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 xml:space="preserve">Максимальное количество </w:t>
            </w:r>
            <w:r w:rsidRPr="000273C2">
              <w:rPr>
                <w:sz w:val="24"/>
                <w:szCs w:val="24"/>
              </w:rPr>
              <w:lastRenderedPageBreak/>
              <w:t>баллов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jc w:val="center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lastRenderedPageBreak/>
              <w:t>Самооценка руководителя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jc w:val="center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Оценка Комиссии</w:t>
            </w:r>
          </w:p>
        </w:tc>
      </w:tr>
      <w:tr w:rsidR="0089725D" w:rsidRPr="000273C2" w:rsidTr="008972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lastRenderedPageBreak/>
              <w:t>1. Наличие участников (педагогов, воспитанников  (с родителями)) в различных конкурсах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1) на федеральном - 10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2) на региональном - 10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3) на муниципальном - 10 б.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jc w:val="center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</w:p>
        </w:tc>
      </w:tr>
    </w:tbl>
    <w:p w:rsidR="0089725D" w:rsidRPr="000273C2" w:rsidRDefault="0089725D" w:rsidP="00187653">
      <w:pPr>
        <w:ind w:firstLine="360"/>
        <w:rPr>
          <w:sz w:val="24"/>
          <w:szCs w:val="24"/>
        </w:rPr>
      </w:pPr>
    </w:p>
    <w:p w:rsidR="0089725D" w:rsidRPr="000273C2" w:rsidRDefault="0089725D" w:rsidP="00187653">
      <w:pPr>
        <w:ind w:firstLine="360"/>
        <w:jc w:val="both"/>
        <w:rPr>
          <w:color w:val="000000"/>
          <w:sz w:val="24"/>
          <w:szCs w:val="24"/>
        </w:rPr>
      </w:pPr>
      <w:r w:rsidRPr="000273C2">
        <w:rPr>
          <w:color w:val="000000"/>
          <w:sz w:val="24"/>
          <w:szCs w:val="24"/>
        </w:rPr>
        <w:tab/>
        <w:t xml:space="preserve">1.3.2. в разделе </w:t>
      </w:r>
      <w:r w:rsidRPr="000273C2">
        <w:rPr>
          <w:color w:val="000000"/>
          <w:sz w:val="24"/>
          <w:szCs w:val="24"/>
          <w:lang w:val="en-US"/>
        </w:rPr>
        <w:t>II</w:t>
      </w:r>
      <w:r w:rsidRPr="000273C2">
        <w:rPr>
          <w:color w:val="000000"/>
          <w:sz w:val="24"/>
          <w:szCs w:val="24"/>
        </w:rPr>
        <w:t>. «</w:t>
      </w:r>
      <w:r w:rsidRPr="000273C2">
        <w:rPr>
          <w:sz w:val="24"/>
          <w:szCs w:val="24"/>
        </w:rPr>
        <w:t>Создание условий для перехода на новые образовательные стандарты</w:t>
      </w:r>
      <w:r w:rsidRPr="000273C2">
        <w:rPr>
          <w:color w:val="000000"/>
          <w:sz w:val="24"/>
          <w:szCs w:val="24"/>
        </w:rPr>
        <w:t>» п.1  изложить в следующей редакции:</w:t>
      </w:r>
    </w:p>
    <w:p w:rsidR="0089725D" w:rsidRPr="000273C2" w:rsidRDefault="0089725D" w:rsidP="00187653">
      <w:pPr>
        <w:ind w:firstLine="360"/>
        <w:jc w:val="both"/>
        <w:rPr>
          <w:color w:val="000000"/>
          <w:sz w:val="24"/>
          <w:szCs w:val="24"/>
        </w:rPr>
      </w:pPr>
    </w:p>
    <w:tbl>
      <w:tblPr>
        <w:tblW w:w="970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253"/>
        <w:gridCol w:w="995"/>
        <w:gridCol w:w="626"/>
        <w:gridCol w:w="850"/>
      </w:tblGrid>
      <w:tr w:rsidR="0089725D" w:rsidRPr="000273C2" w:rsidTr="0089725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1. Семинары, конференции, методические объединения, проведенные на базе организации, участие в мероприятиях.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Указывается общее количество по каждому уровню при проведении: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1) на федеральном, межрегиональном - 30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2) на региональном - 20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3) на муниципальном - 10 б.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  <w:r w:rsidRPr="000273C2">
              <w:rPr>
                <w:sz w:val="24"/>
                <w:szCs w:val="24"/>
              </w:rPr>
              <w:t>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ind w:firstLine="360"/>
              <w:rPr>
                <w:sz w:val="24"/>
                <w:szCs w:val="24"/>
              </w:rPr>
            </w:pPr>
          </w:p>
        </w:tc>
      </w:tr>
    </w:tbl>
    <w:p w:rsidR="0089725D" w:rsidRPr="000273C2" w:rsidRDefault="0089725D" w:rsidP="00187653">
      <w:pPr>
        <w:tabs>
          <w:tab w:val="left" w:pos="1516"/>
        </w:tabs>
        <w:jc w:val="both"/>
        <w:rPr>
          <w:sz w:val="24"/>
          <w:szCs w:val="24"/>
        </w:rPr>
      </w:pPr>
    </w:p>
    <w:p w:rsidR="0089725D" w:rsidRPr="000273C2" w:rsidRDefault="0089725D" w:rsidP="00187653">
      <w:pPr>
        <w:jc w:val="both"/>
        <w:rPr>
          <w:color w:val="000000"/>
          <w:sz w:val="24"/>
          <w:szCs w:val="24"/>
        </w:rPr>
      </w:pPr>
      <w:r w:rsidRPr="000273C2">
        <w:rPr>
          <w:sz w:val="24"/>
          <w:szCs w:val="24"/>
        </w:rPr>
        <w:tab/>
        <w:t xml:space="preserve">1.3.3. </w:t>
      </w:r>
      <w:r w:rsidRPr="000273C2">
        <w:rPr>
          <w:color w:val="000000"/>
          <w:sz w:val="24"/>
          <w:szCs w:val="24"/>
        </w:rPr>
        <w:t xml:space="preserve">В разделе </w:t>
      </w:r>
      <w:r w:rsidRPr="000273C2">
        <w:rPr>
          <w:sz w:val="22"/>
          <w:szCs w:val="22"/>
        </w:rPr>
        <w:t xml:space="preserve">IV. Сохранение и укрепление здоровья </w:t>
      </w:r>
      <w:proofErr w:type="gramStart"/>
      <w:r w:rsidRPr="000273C2">
        <w:rPr>
          <w:sz w:val="22"/>
          <w:szCs w:val="22"/>
        </w:rPr>
        <w:t>обучающихся</w:t>
      </w:r>
      <w:proofErr w:type="gramEnd"/>
      <w:r w:rsidRPr="000273C2">
        <w:rPr>
          <w:sz w:val="22"/>
          <w:szCs w:val="22"/>
        </w:rPr>
        <w:t>, создание безопасной, доступной  среды</w:t>
      </w:r>
      <w:r w:rsidRPr="000273C2">
        <w:rPr>
          <w:color w:val="000000"/>
          <w:sz w:val="24"/>
          <w:szCs w:val="24"/>
        </w:rPr>
        <w:t xml:space="preserve"> п.6 изложить в следующей редакции:</w:t>
      </w:r>
    </w:p>
    <w:p w:rsidR="0089725D" w:rsidRPr="000273C2" w:rsidRDefault="0089725D" w:rsidP="00187653">
      <w:pPr>
        <w:tabs>
          <w:tab w:val="left" w:pos="1516"/>
        </w:tabs>
        <w:jc w:val="both"/>
        <w:rPr>
          <w:color w:val="000000"/>
          <w:sz w:val="24"/>
          <w:szCs w:val="24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4253"/>
        <w:gridCol w:w="995"/>
        <w:gridCol w:w="1131"/>
        <w:gridCol w:w="850"/>
      </w:tblGrid>
      <w:tr w:rsidR="0089725D" w:rsidRPr="000273C2" w:rsidTr="00C31D8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6. </w:t>
            </w:r>
            <w:r w:rsidRPr="000273C2">
              <w:rPr>
                <w:rFonts w:eastAsia="Calibri"/>
                <w:sz w:val="22"/>
                <w:szCs w:val="22"/>
              </w:rPr>
              <w:t>Организация эффективной работы  по обеспечению общественного порядка, безопасности и антитеррористической защищенности учреждения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разработка Паспорта безопасности объекта и реализация  мероприятий  по обеспечению антитеррористической защищённости  - 10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0273C2">
              <w:rPr>
                <w:sz w:val="22"/>
                <w:szCs w:val="22"/>
              </w:rPr>
              <w:t xml:space="preserve">2)  </w:t>
            </w:r>
            <w:r w:rsidRPr="000273C2">
              <w:rPr>
                <w:sz w:val="22"/>
                <w:szCs w:val="22"/>
                <w:u w:val="single"/>
              </w:rPr>
              <w:t>бесперебойная эксплуатация: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ограждения -2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видеонаблюдения -5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тревожной кнопки – 1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- системы контроля доступа </w:t>
            </w:r>
            <w:r w:rsidRPr="000273C2">
              <w:rPr>
                <w:i/>
                <w:sz w:val="22"/>
                <w:szCs w:val="22"/>
              </w:rPr>
              <w:t>(при эксплуатации)</w:t>
            </w:r>
            <w:r w:rsidRPr="000273C2">
              <w:rPr>
                <w:sz w:val="22"/>
                <w:szCs w:val="22"/>
              </w:rPr>
              <w:t xml:space="preserve"> - 7 б.</w:t>
            </w:r>
          </w:p>
          <w:p w:rsidR="0089725D" w:rsidRPr="000273C2" w:rsidRDefault="0089725D" w:rsidP="00187653">
            <w:pPr>
              <w:jc w:val="both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3) проведение практических мероприятий, формирующих способность воспитанников и работников учреждения к действиям в экстренных ситуациях в соответствии с утверждённым графиком:</w:t>
            </w:r>
          </w:p>
          <w:p w:rsidR="0089725D" w:rsidRPr="000273C2" w:rsidRDefault="0089725D" w:rsidP="00187653">
            <w:pPr>
              <w:jc w:val="both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указывается № и дата протокола тренировки - 5б.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9725D" w:rsidRDefault="0089725D" w:rsidP="00187653">
      <w:pPr>
        <w:ind w:firstLine="428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89725D" w:rsidRPr="0089725D" w:rsidRDefault="0089725D" w:rsidP="00187653">
      <w:pPr>
        <w:ind w:left="360"/>
        <w:jc w:val="both"/>
        <w:rPr>
          <w:sz w:val="24"/>
          <w:szCs w:val="24"/>
        </w:rPr>
      </w:pPr>
      <w:r>
        <w:rPr>
          <w:sz w:val="26"/>
          <w:szCs w:val="26"/>
        </w:rPr>
        <w:t>1.4</w:t>
      </w:r>
      <w:r w:rsidRPr="0089725D">
        <w:rPr>
          <w:sz w:val="24"/>
          <w:szCs w:val="24"/>
        </w:rPr>
        <w:t>. В приложении № 2.3. к Положению</w:t>
      </w:r>
    </w:p>
    <w:p w:rsidR="0089725D" w:rsidRPr="0089725D" w:rsidRDefault="0089725D" w:rsidP="00187653">
      <w:pPr>
        <w:pStyle w:val="a4"/>
        <w:numPr>
          <w:ilvl w:val="2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9725D">
        <w:rPr>
          <w:rFonts w:ascii="Times New Roman" w:hAnsi="Times New Roman"/>
          <w:sz w:val="24"/>
          <w:szCs w:val="24"/>
        </w:rPr>
        <w:t xml:space="preserve">В разделе IV. «Сохранение и укрепление здоровья </w:t>
      </w:r>
      <w:proofErr w:type="gramStart"/>
      <w:r w:rsidRPr="0089725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9725D">
        <w:rPr>
          <w:rFonts w:ascii="Times New Roman" w:hAnsi="Times New Roman"/>
          <w:sz w:val="24"/>
          <w:szCs w:val="24"/>
        </w:rPr>
        <w:t xml:space="preserve">, создание безопасной, «безбарьерной» среды»  п. 3 </w:t>
      </w:r>
      <w:r w:rsidRPr="0089725D">
        <w:rPr>
          <w:rFonts w:ascii="Times New Roman" w:hAnsi="Times New Roman"/>
          <w:color w:val="000000"/>
          <w:sz w:val="24"/>
          <w:szCs w:val="24"/>
        </w:rPr>
        <w:t>изложить в следующей редакции:</w:t>
      </w:r>
      <w:r w:rsidR="005E7C43">
        <w:rPr>
          <w:rFonts w:ascii="Times New Roman" w:hAnsi="Times New Roman"/>
          <w:color w:val="000000"/>
          <w:sz w:val="24"/>
          <w:szCs w:val="24"/>
        </w:rPr>
        <w:t xml:space="preserve"> «</w:t>
      </w: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4252"/>
        <w:gridCol w:w="992"/>
        <w:gridCol w:w="1134"/>
        <w:gridCol w:w="851"/>
      </w:tblGrid>
      <w:tr w:rsidR="0089725D" w:rsidRPr="000273C2" w:rsidTr="00C31D8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3. </w:t>
            </w:r>
            <w:r w:rsidRPr="000273C2">
              <w:rPr>
                <w:rFonts w:eastAsia="Calibri"/>
                <w:sz w:val="22"/>
                <w:szCs w:val="22"/>
              </w:rPr>
              <w:t>Организация эффективной работы  по обеспечению общественного порядка, безопасности и антитеррористической защищенности учреждения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разработка Паспорта безопасности объекта и реализация  мероприятий  по обеспечению антитеррористической защищённости  - 5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0273C2">
              <w:rPr>
                <w:sz w:val="22"/>
                <w:szCs w:val="22"/>
              </w:rPr>
              <w:t xml:space="preserve">2) </w:t>
            </w:r>
            <w:r w:rsidRPr="000273C2">
              <w:rPr>
                <w:sz w:val="22"/>
                <w:szCs w:val="22"/>
                <w:u w:val="single"/>
              </w:rPr>
              <w:t>бесперебойная эксплуатация: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ограждения -5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видеонаблюдения -1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тревожной кнопки – 1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- системы контроля доступа </w:t>
            </w:r>
            <w:r w:rsidRPr="000273C2">
              <w:rPr>
                <w:i/>
                <w:sz w:val="22"/>
                <w:szCs w:val="22"/>
              </w:rPr>
              <w:t>(при эксплуатации)</w:t>
            </w:r>
            <w:r w:rsidRPr="000273C2">
              <w:rPr>
                <w:sz w:val="22"/>
                <w:szCs w:val="22"/>
              </w:rPr>
              <w:t xml:space="preserve"> – 5 б.</w:t>
            </w:r>
          </w:p>
          <w:p w:rsidR="0089725D" w:rsidRPr="000273C2" w:rsidRDefault="0089725D" w:rsidP="00187653">
            <w:pPr>
              <w:jc w:val="both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lastRenderedPageBreak/>
              <w:t>3) проведение практических мероприятий, формирующих способность воспитанников и работников учреждения к действиям в экстренных ситуациях:</w:t>
            </w:r>
          </w:p>
          <w:p w:rsidR="0089725D" w:rsidRPr="000273C2" w:rsidRDefault="0089725D" w:rsidP="00187653">
            <w:pPr>
              <w:jc w:val="both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тренировка эвакуации при ЧС (указывается № и дата протокола)- 1б.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9725D" w:rsidRPr="000273C2" w:rsidRDefault="005E7C43" w:rsidP="001876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»</w:t>
      </w:r>
    </w:p>
    <w:p w:rsidR="0089725D" w:rsidRPr="0089725D" w:rsidRDefault="0089725D" w:rsidP="00187653">
      <w:pPr>
        <w:pStyle w:val="a4"/>
        <w:numPr>
          <w:ilvl w:val="2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9725D">
        <w:rPr>
          <w:rFonts w:ascii="Times New Roman" w:hAnsi="Times New Roman"/>
          <w:sz w:val="24"/>
          <w:szCs w:val="24"/>
        </w:rPr>
        <w:t xml:space="preserve">В разделе </w:t>
      </w:r>
      <w:r w:rsidRPr="0089725D">
        <w:rPr>
          <w:rFonts w:ascii="Times New Roman" w:hAnsi="Times New Roman"/>
          <w:lang w:val="en-US"/>
        </w:rPr>
        <w:t>VI</w:t>
      </w:r>
      <w:r>
        <w:rPr>
          <w:rFonts w:ascii="Times New Roman" w:hAnsi="Times New Roman"/>
        </w:rPr>
        <w:t xml:space="preserve"> «</w:t>
      </w:r>
      <w:r w:rsidRPr="0089725D">
        <w:rPr>
          <w:rFonts w:ascii="Times New Roman" w:hAnsi="Times New Roman"/>
        </w:rPr>
        <w:t xml:space="preserve"> Публичные сведения о деятельности учреждения</w:t>
      </w:r>
      <w:r>
        <w:rPr>
          <w:rFonts w:ascii="Times New Roman" w:hAnsi="Times New Roman"/>
        </w:rPr>
        <w:t xml:space="preserve">» </w:t>
      </w:r>
      <w:r w:rsidRPr="0089725D">
        <w:rPr>
          <w:rFonts w:ascii="Times New Roman" w:hAnsi="Times New Roman"/>
        </w:rPr>
        <w:t xml:space="preserve"> п. 3 </w:t>
      </w:r>
      <w:r w:rsidRPr="0089725D">
        <w:rPr>
          <w:rFonts w:ascii="Times New Roman" w:hAnsi="Times New Roman"/>
          <w:color w:val="000000"/>
          <w:sz w:val="24"/>
          <w:szCs w:val="24"/>
        </w:rPr>
        <w:t>изложить в следующей редакции</w:t>
      </w:r>
      <w:proofErr w:type="gramStart"/>
      <w:r w:rsidRPr="0089725D">
        <w:rPr>
          <w:rFonts w:ascii="Times New Roman" w:hAnsi="Times New Roman"/>
          <w:color w:val="000000"/>
          <w:sz w:val="24"/>
          <w:szCs w:val="24"/>
        </w:rPr>
        <w:t>:</w:t>
      </w:r>
      <w:r w:rsidR="005E7C43"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gramEnd"/>
    </w:p>
    <w:tbl>
      <w:tblPr>
        <w:tblW w:w="99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747"/>
        <w:gridCol w:w="992"/>
        <w:gridCol w:w="1134"/>
        <w:gridCol w:w="851"/>
      </w:tblGrid>
      <w:tr w:rsidR="0089725D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3.Освещение в СМИ, печатных изданиях сведений о деятельности и достижениях учреждения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За каждую размещённую публикацию- 5б.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9725D" w:rsidRDefault="0089725D" w:rsidP="00187653">
      <w:pPr>
        <w:ind w:firstLine="428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5E7C43" w:rsidRDefault="0089725D" w:rsidP="00187653">
      <w:pPr>
        <w:pStyle w:val="a4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7C43">
        <w:rPr>
          <w:rFonts w:ascii="Times New Roman" w:hAnsi="Times New Roman"/>
          <w:sz w:val="24"/>
          <w:szCs w:val="24"/>
        </w:rPr>
        <w:t>В приложении № 2.4. к Положению</w:t>
      </w:r>
    </w:p>
    <w:p w:rsidR="0089725D" w:rsidRPr="005E7C43" w:rsidRDefault="0089725D" w:rsidP="00187653">
      <w:pPr>
        <w:pStyle w:val="a4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7C43">
        <w:rPr>
          <w:rFonts w:ascii="Times New Roman" w:hAnsi="Times New Roman"/>
          <w:color w:val="000000"/>
          <w:sz w:val="24"/>
          <w:szCs w:val="24"/>
        </w:rPr>
        <w:t xml:space="preserve">в разделе </w:t>
      </w:r>
      <w:r w:rsidRPr="005E7C43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5E7C43">
        <w:rPr>
          <w:rFonts w:ascii="Times New Roman" w:hAnsi="Times New Roman"/>
          <w:color w:val="000000"/>
          <w:sz w:val="24"/>
          <w:szCs w:val="24"/>
        </w:rPr>
        <w:t>. «</w:t>
      </w:r>
      <w:r w:rsidRPr="005E7C43">
        <w:rPr>
          <w:rFonts w:ascii="Times New Roman" w:hAnsi="Times New Roman"/>
          <w:sz w:val="24"/>
          <w:szCs w:val="24"/>
        </w:rPr>
        <w:t>Показатели оценки по основной деятельности</w:t>
      </w:r>
      <w:r w:rsidRPr="005E7C43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89725D" w:rsidRPr="000273C2" w:rsidRDefault="0089725D" w:rsidP="00187653">
      <w:pPr>
        <w:ind w:firstLine="360"/>
        <w:jc w:val="both"/>
        <w:rPr>
          <w:color w:val="000000"/>
          <w:sz w:val="24"/>
          <w:szCs w:val="24"/>
        </w:rPr>
      </w:pPr>
      <w:r w:rsidRPr="000273C2">
        <w:rPr>
          <w:color w:val="000000"/>
          <w:sz w:val="24"/>
          <w:szCs w:val="24"/>
        </w:rPr>
        <w:t>- п.3  изложить в следующей редакции</w:t>
      </w:r>
      <w:proofErr w:type="gramStart"/>
      <w:r w:rsidRPr="000273C2">
        <w:rPr>
          <w:color w:val="000000"/>
          <w:sz w:val="24"/>
          <w:szCs w:val="24"/>
        </w:rPr>
        <w:t>:</w:t>
      </w:r>
      <w:r w:rsidR="005E7C43">
        <w:rPr>
          <w:color w:val="000000"/>
          <w:sz w:val="24"/>
          <w:szCs w:val="24"/>
        </w:rPr>
        <w:t xml:space="preserve"> «</w:t>
      </w:r>
      <w:proofErr w:type="gramEnd"/>
    </w:p>
    <w:tbl>
      <w:tblPr>
        <w:tblW w:w="95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240"/>
        <w:gridCol w:w="1080"/>
        <w:gridCol w:w="1080"/>
        <w:gridCol w:w="1080"/>
      </w:tblGrid>
      <w:tr w:rsidR="0089725D" w:rsidRPr="000273C2" w:rsidTr="00C31D84">
        <w:trPr>
          <w:trHeight w:val="124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Критерии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Индикаторы / количество баллов по каждому индикатору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Самооценка руководителя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Оценка Комиссии</w:t>
            </w:r>
          </w:p>
        </w:tc>
      </w:tr>
      <w:tr w:rsidR="0089725D" w:rsidRPr="000273C2" w:rsidTr="00C31D8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25D" w:rsidRPr="000273C2" w:rsidRDefault="0089725D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3. Показ (организация показа) концертов и концертных программ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25D" w:rsidRPr="000273C2" w:rsidRDefault="0089725D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1 показ- 3 б.</w:t>
            </w:r>
          </w:p>
          <w:p w:rsidR="0089725D" w:rsidRPr="000273C2" w:rsidRDefault="0089725D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от 2 до 6 показов -6 б.</w:t>
            </w:r>
          </w:p>
          <w:p w:rsidR="0089725D" w:rsidRPr="000273C2" w:rsidRDefault="0089725D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3) з и более -10 б.</w:t>
            </w:r>
          </w:p>
          <w:p w:rsidR="0089725D" w:rsidRPr="000273C2" w:rsidRDefault="0089725D" w:rsidP="00187653">
            <w:pPr>
              <w:ind w:right="-26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25D" w:rsidRPr="000273C2" w:rsidRDefault="0089725D" w:rsidP="00187653">
            <w:pPr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9725D" w:rsidRPr="000273C2" w:rsidRDefault="005E7C43" w:rsidP="001876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»</w:t>
      </w:r>
    </w:p>
    <w:p w:rsidR="0089725D" w:rsidRPr="000273C2" w:rsidRDefault="0089725D" w:rsidP="00187653">
      <w:pPr>
        <w:ind w:firstLine="360"/>
        <w:jc w:val="both"/>
        <w:rPr>
          <w:color w:val="000000"/>
          <w:sz w:val="24"/>
          <w:szCs w:val="24"/>
        </w:rPr>
      </w:pPr>
      <w:r w:rsidRPr="000273C2">
        <w:rPr>
          <w:color w:val="000000"/>
          <w:sz w:val="24"/>
          <w:szCs w:val="24"/>
        </w:rPr>
        <w:t>- п.7  изложить в следующей редакции</w:t>
      </w:r>
      <w:proofErr w:type="gramStart"/>
      <w:r w:rsidRPr="000273C2">
        <w:rPr>
          <w:color w:val="000000"/>
          <w:sz w:val="24"/>
          <w:szCs w:val="24"/>
        </w:rPr>
        <w:t>:</w:t>
      </w:r>
      <w:r w:rsidR="005E7C43">
        <w:rPr>
          <w:color w:val="000000"/>
          <w:sz w:val="24"/>
          <w:szCs w:val="24"/>
        </w:rPr>
        <w:t xml:space="preserve"> «</w:t>
      </w:r>
      <w:proofErr w:type="gramEnd"/>
    </w:p>
    <w:tbl>
      <w:tblPr>
        <w:tblW w:w="974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240"/>
        <w:gridCol w:w="1080"/>
        <w:gridCol w:w="1080"/>
        <w:gridCol w:w="1080"/>
      </w:tblGrid>
      <w:tr w:rsidR="0089725D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7. Организация работы с гражданами старшего поколения (65+)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Количественный охват граждан различными формами досуговой занятости: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менее 5 чел. – 0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от 6 до 20 чел.- 20 б.;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 3) 21 – 50 чел.-30 б.;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4) свыше 50 чел. - 60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Количество кружков, творческих объединений, клубов, секций и т.д.:</w:t>
            </w:r>
          </w:p>
          <w:p w:rsidR="0089725D" w:rsidRPr="000273C2" w:rsidRDefault="0089725D" w:rsidP="00187653">
            <w:pPr>
              <w:widowControl w:val="0"/>
              <w:numPr>
                <w:ilvl w:val="0"/>
                <w:numId w:val="9"/>
              </w:numPr>
              <w:tabs>
                <w:tab w:val="left" w:pos="166"/>
                <w:tab w:val="left" w:pos="307"/>
              </w:tabs>
              <w:autoSpaceDE w:val="0"/>
              <w:autoSpaceDN w:val="0"/>
              <w:adjustRightInd w:val="0"/>
              <w:ind w:left="0" w:firstLine="13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до 5 направлений – 20 б.</w:t>
            </w:r>
          </w:p>
          <w:p w:rsidR="0089725D" w:rsidRPr="000273C2" w:rsidRDefault="0089725D" w:rsidP="00187653">
            <w:pPr>
              <w:widowControl w:val="0"/>
              <w:numPr>
                <w:ilvl w:val="0"/>
                <w:numId w:val="9"/>
              </w:numPr>
              <w:tabs>
                <w:tab w:val="left" w:pos="166"/>
                <w:tab w:val="left" w:pos="307"/>
              </w:tabs>
              <w:autoSpaceDE w:val="0"/>
              <w:autoSpaceDN w:val="0"/>
              <w:adjustRightInd w:val="0"/>
              <w:ind w:left="0" w:firstLine="13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5 и более -30 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9725D" w:rsidRPr="000273C2" w:rsidRDefault="0089725D" w:rsidP="00187653">
      <w:pPr>
        <w:jc w:val="both"/>
        <w:rPr>
          <w:color w:val="000000"/>
          <w:sz w:val="24"/>
          <w:szCs w:val="24"/>
        </w:rPr>
      </w:pPr>
      <w:r w:rsidRPr="000273C2">
        <w:rPr>
          <w:color w:val="000000"/>
          <w:sz w:val="24"/>
          <w:szCs w:val="24"/>
        </w:rPr>
        <w:t xml:space="preserve"> </w:t>
      </w:r>
      <w:r w:rsidR="005E7C43">
        <w:rPr>
          <w:color w:val="000000"/>
          <w:sz w:val="24"/>
          <w:szCs w:val="24"/>
        </w:rPr>
        <w:t>»</w:t>
      </w:r>
    </w:p>
    <w:p w:rsidR="0089725D" w:rsidRPr="000273C2" w:rsidRDefault="0089725D" w:rsidP="00187653">
      <w:pPr>
        <w:ind w:firstLine="360"/>
        <w:jc w:val="both"/>
        <w:rPr>
          <w:color w:val="000000"/>
          <w:sz w:val="24"/>
          <w:szCs w:val="24"/>
        </w:rPr>
      </w:pPr>
      <w:r w:rsidRPr="000273C2">
        <w:rPr>
          <w:color w:val="000000"/>
          <w:sz w:val="24"/>
          <w:szCs w:val="24"/>
        </w:rPr>
        <w:t>- п.10 изложить в следующей редакции</w:t>
      </w:r>
      <w:proofErr w:type="gramStart"/>
      <w:r w:rsidRPr="000273C2">
        <w:rPr>
          <w:color w:val="000000"/>
          <w:sz w:val="24"/>
          <w:szCs w:val="24"/>
        </w:rPr>
        <w:t>:</w:t>
      </w:r>
      <w:r w:rsidR="005E7C43">
        <w:rPr>
          <w:color w:val="000000"/>
          <w:sz w:val="24"/>
          <w:szCs w:val="24"/>
        </w:rPr>
        <w:t xml:space="preserve"> «</w:t>
      </w:r>
      <w:proofErr w:type="gramEnd"/>
    </w:p>
    <w:tbl>
      <w:tblPr>
        <w:tblW w:w="974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240"/>
        <w:gridCol w:w="1080"/>
        <w:gridCol w:w="1080"/>
        <w:gridCol w:w="1080"/>
      </w:tblGrid>
      <w:tr w:rsidR="0089725D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10. </w:t>
            </w:r>
            <w:r w:rsidRPr="000273C2">
              <w:rPr>
                <w:rFonts w:eastAsia="Calibri"/>
                <w:sz w:val="22"/>
                <w:szCs w:val="22"/>
              </w:rPr>
              <w:t>Организация эффективной работы  по обеспечению общественного порядка, безопасности и антитеррористической защищенности учреждения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 разработка Паспорта безопасности объекта и реализация  мероприятий  по обеспечению антитеррористической защищённости – 3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0273C2">
              <w:rPr>
                <w:sz w:val="22"/>
                <w:szCs w:val="22"/>
              </w:rPr>
              <w:t xml:space="preserve">2) наличие и </w:t>
            </w:r>
            <w:r w:rsidRPr="000273C2">
              <w:rPr>
                <w:sz w:val="22"/>
                <w:szCs w:val="22"/>
                <w:u w:val="single"/>
              </w:rPr>
              <w:t>бесперебойная эксплуатация: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lastRenderedPageBreak/>
              <w:t>- видеонаблюдения -1 б.</w:t>
            </w:r>
          </w:p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тревожной кнопки – 1 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25D" w:rsidRPr="000273C2" w:rsidRDefault="0089725D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9725D" w:rsidRDefault="005E7C43" w:rsidP="001876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»</w:t>
      </w:r>
    </w:p>
    <w:p w:rsidR="005E7C43" w:rsidRPr="00187653" w:rsidRDefault="005E7C43" w:rsidP="00187653">
      <w:pPr>
        <w:pStyle w:val="a4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7653">
        <w:rPr>
          <w:rFonts w:ascii="Times New Roman" w:hAnsi="Times New Roman"/>
          <w:sz w:val="24"/>
          <w:szCs w:val="24"/>
        </w:rPr>
        <w:t>В приложении № 2.5. к Положению</w:t>
      </w:r>
    </w:p>
    <w:p w:rsidR="005E7C43" w:rsidRPr="005E7C43" w:rsidRDefault="005E7C43" w:rsidP="00187653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1.6</w:t>
      </w:r>
      <w:r w:rsidRPr="005E7C43">
        <w:rPr>
          <w:sz w:val="24"/>
          <w:szCs w:val="24"/>
        </w:rPr>
        <w:t>.1.</w:t>
      </w:r>
      <w:r w:rsidRPr="005E7C43">
        <w:rPr>
          <w:color w:val="000000"/>
          <w:sz w:val="24"/>
          <w:szCs w:val="24"/>
        </w:rPr>
        <w:t xml:space="preserve"> в разделе </w:t>
      </w:r>
      <w:r w:rsidRPr="005E7C43">
        <w:rPr>
          <w:color w:val="000000"/>
          <w:sz w:val="24"/>
          <w:szCs w:val="24"/>
          <w:lang w:val="en-US"/>
        </w:rPr>
        <w:t>I</w:t>
      </w:r>
      <w:r w:rsidRPr="005E7C43">
        <w:rPr>
          <w:color w:val="000000"/>
          <w:sz w:val="24"/>
          <w:szCs w:val="24"/>
        </w:rPr>
        <w:t>. «</w:t>
      </w:r>
      <w:r w:rsidRPr="005E7C43">
        <w:rPr>
          <w:sz w:val="24"/>
          <w:szCs w:val="24"/>
        </w:rPr>
        <w:t>Показатели оценки по основной деятельности</w:t>
      </w:r>
      <w:r w:rsidRPr="005E7C43">
        <w:rPr>
          <w:color w:val="000000"/>
          <w:sz w:val="24"/>
          <w:szCs w:val="24"/>
        </w:rPr>
        <w:t xml:space="preserve">» </w:t>
      </w:r>
    </w:p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 w:rsidRPr="005E7C43">
        <w:rPr>
          <w:color w:val="000000"/>
          <w:sz w:val="24"/>
          <w:szCs w:val="24"/>
        </w:rPr>
        <w:t>- п.1  изложить в следующей редакции</w:t>
      </w:r>
      <w:proofErr w:type="gramStart"/>
      <w:r w:rsidRPr="005E7C43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«</w:t>
      </w:r>
      <w:proofErr w:type="gramEnd"/>
    </w:p>
    <w:tbl>
      <w:tblPr>
        <w:tblW w:w="98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488"/>
        <w:gridCol w:w="1080"/>
        <w:gridCol w:w="904"/>
        <w:gridCol w:w="1080"/>
      </w:tblGrid>
      <w:tr w:rsidR="005E7C43" w:rsidRPr="000273C2" w:rsidTr="00C31D84">
        <w:trPr>
          <w:trHeight w:val="1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Критерии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Индикаторы / количество баллов по каждому индикатору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Самооценка руководителя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Оценка Комиссии</w:t>
            </w:r>
          </w:p>
        </w:tc>
      </w:tr>
      <w:tr w:rsidR="005E7C4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1. Охват населения библиотечным обслуживанием 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 до 25% - 5 б.;</w:t>
            </w:r>
          </w:p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 от 25 до 35% - 7 б.;</w:t>
            </w:r>
          </w:p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3)  от 35 до 50% -  10 б.;</w:t>
            </w:r>
          </w:p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4)  свыше 50% - 15 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»</w:t>
      </w:r>
    </w:p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 w:rsidRPr="005E7C43">
        <w:rPr>
          <w:color w:val="000000"/>
          <w:sz w:val="24"/>
          <w:szCs w:val="24"/>
        </w:rPr>
        <w:t>- п. 4 изложить в следующей редакции</w:t>
      </w:r>
      <w:proofErr w:type="gramStart"/>
      <w:r w:rsidRPr="005E7C43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«</w:t>
      </w:r>
      <w:proofErr w:type="gramEnd"/>
    </w:p>
    <w:tbl>
      <w:tblPr>
        <w:tblW w:w="98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488"/>
        <w:gridCol w:w="1080"/>
        <w:gridCol w:w="904"/>
        <w:gridCol w:w="1080"/>
      </w:tblGrid>
      <w:tr w:rsidR="005E7C4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4. Доля библиотечного фонда, отраженного в электронном каталоге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  менее 2 % - 5 б.</w:t>
            </w:r>
          </w:p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 2% и более – 10 б.</w:t>
            </w:r>
          </w:p>
          <w:p w:rsidR="005E7C43" w:rsidRPr="000273C2" w:rsidRDefault="005E7C43" w:rsidP="00187653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»</w:t>
      </w:r>
    </w:p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 w:rsidRPr="005E7C43">
        <w:rPr>
          <w:color w:val="000000"/>
          <w:sz w:val="24"/>
          <w:szCs w:val="24"/>
        </w:rPr>
        <w:t>- п. 6 изложить в следующей редакции</w:t>
      </w:r>
      <w:proofErr w:type="gramStart"/>
      <w:r w:rsidRPr="005E7C43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«</w:t>
      </w:r>
      <w:proofErr w:type="gramEnd"/>
    </w:p>
    <w:tbl>
      <w:tblPr>
        <w:tblW w:w="98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488"/>
        <w:gridCol w:w="1080"/>
        <w:gridCol w:w="904"/>
        <w:gridCol w:w="1080"/>
      </w:tblGrid>
      <w:tr w:rsidR="005E7C4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6. Организация культурно- просветительских и досуговых мероприятий и акций (конкурсы, выставки, презентации, встречи с творческими и общественными деятелями, конференции и т.д.)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В зависимости от масштаба мероприятия, актуальности</w:t>
            </w:r>
          </w:p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выставки– 2б.</w:t>
            </w:r>
          </w:p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конференции - 10 б.</w:t>
            </w:r>
          </w:p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конкурсы – 3 б.</w:t>
            </w:r>
          </w:p>
          <w:p w:rsidR="005E7C43" w:rsidRPr="000273C2" w:rsidRDefault="005E7C4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встречи с творческими людьми – 5 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»</w:t>
      </w:r>
    </w:p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 w:rsidRPr="005E7C43">
        <w:rPr>
          <w:color w:val="000000"/>
          <w:sz w:val="24"/>
          <w:szCs w:val="24"/>
        </w:rPr>
        <w:t>- п. 12 изложить в следующей редакции</w:t>
      </w:r>
      <w:proofErr w:type="gramStart"/>
      <w:r w:rsidRPr="005E7C43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«</w:t>
      </w:r>
      <w:proofErr w:type="gramEnd"/>
    </w:p>
    <w:tbl>
      <w:tblPr>
        <w:tblW w:w="98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488"/>
        <w:gridCol w:w="1080"/>
        <w:gridCol w:w="904"/>
        <w:gridCol w:w="1080"/>
      </w:tblGrid>
      <w:tr w:rsidR="005E7C4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12. </w:t>
            </w:r>
            <w:r w:rsidRPr="000273C2">
              <w:rPr>
                <w:rFonts w:eastAsia="Calibri"/>
                <w:sz w:val="22"/>
                <w:szCs w:val="22"/>
              </w:rPr>
              <w:t>Организация эффективной работы  по обеспечению общественного порядка, безопасности и антитеррористической защищенности учреждения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 разработка Паспорта безопасности объекта и реализация  мероприятий  по обеспечению антитеррористической защищённости  - 3 б.</w:t>
            </w:r>
          </w:p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0273C2">
              <w:rPr>
                <w:sz w:val="22"/>
                <w:szCs w:val="22"/>
              </w:rPr>
              <w:t xml:space="preserve">2) наличие и </w:t>
            </w:r>
            <w:r w:rsidRPr="000273C2">
              <w:rPr>
                <w:sz w:val="22"/>
                <w:szCs w:val="22"/>
                <w:u w:val="single"/>
              </w:rPr>
              <w:t>бесперебойная эксплуатация:</w:t>
            </w:r>
          </w:p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видеонаблюдения -1 б.</w:t>
            </w:r>
          </w:p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тревожной кнопки – 1 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5E7C43" w:rsidRDefault="005E7C43" w:rsidP="001876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»</w:t>
      </w:r>
    </w:p>
    <w:p w:rsidR="005E7C43" w:rsidRPr="005E7C43" w:rsidRDefault="005E7C43" w:rsidP="00187653">
      <w:pP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1.6</w:t>
      </w:r>
      <w:r w:rsidRPr="005E7C43">
        <w:rPr>
          <w:color w:val="000000"/>
          <w:sz w:val="24"/>
          <w:szCs w:val="24"/>
        </w:rPr>
        <w:t xml:space="preserve">.2. в разделе </w:t>
      </w:r>
      <w:r w:rsidRPr="005E7C43">
        <w:rPr>
          <w:color w:val="000000"/>
          <w:sz w:val="24"/>
          <w:szCs w:val="24"/>
          <w:lang w:val="en-US"/>
        </w:rPr>
        <w:t>V</w:t>
      </w:r>
      <w:r w:rsidRPr="005E7C43">
        <w:rPr>
          <w:color w:val="000000"/>
          <w:sz w:val="24"/>
          <w:szCs w:val="24"/>
        </w:rPr>
        <w:t>. «</w:t>
      </w:r>
      <w:r w:rsidRPr="005E7C43">
        <w:rPr>
          <w:sz w:val="24"/>
          <w:szCs w:val="24"/>
        </w:rPr>
        <w:t>Публичные сведения о деятельности учреждения</w:t>
      </w:r>
      <w:r w:rsidRPr="005E7C43">
        <w:rPr>
          <w:color w:val="000000"/>
          <w:sz w:val="24"/>
          <w:szCs w:val="24"/>
        </w:rPr>
        <w:t>»</w:t>
      </w:r>
    </w:p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 w:rsidRPr="005E7C43">
        <w:rPr>
          <w:color w:val="000000"/>
          <w:sz w:val="24"/>
          <w:szCs w:val="24"/>
        </w:rPr>
        <w:t>- п. 1 изложить в следующей редакции</w:t>
      </w:r>
      <w:proofErr w:type="gramStart"/>
      <w:r w:rsidRPr="005E7C43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«</w:t>
      </w:r>
      <w:proofErr w:type="gramEnd"/>
    </w:p>
    <w:tbl>
      <w:tblPr>
        <w:tblW w:w="98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488"/>
        <w:gridCol w:w="1080"/>
        <w:gridCol w:w="904"/>
        <w:gridCol w:w="1080"/>
      </w:tblGrid>
      <w:tr w:rsidR="005E7C4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1. Сайт учреждения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соответствие оформления сайта требованиям - 5 б.;</w:t>
            </w:r>
          </w:p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своевременное обновление информации - 5 б.;</w:t>
            </w:r>
          </w:p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3) наличие  (годовых, квартальных) отчётов руководителя -10 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»</w:t>
      </w:r>
    </w:p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 w:rsidRPr="005E7C43">
        <w:rPr>
          <w:color w:val="000000"/>
          <w:sz w:val="24"/>
          <w:szCs w:val="24"/>
        </w:rPr>
        <w:lastRenderedPageBreak/>
        <w:t>- п. 3 изложить в следующей редакции</w:t>
      </w:r>
      <w:proofErr w:type="gramStart"/>
      <w:r w:rsidRPr="005E7C43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«</w:t>
      </w:r>
      <w:proofErr w:type="gramEnd"/>
    </w:p>
    <w:tbl>
      <w:tblPr>
        <w:tblW w:w="98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488"/>
        <w:gridCol w:w="1080"/>
        <w:gridCol w:w="904"/>
        <w:gridCol w:w="1080"/>
      </w:tblGrid>
      <w:tr w:rsidR="005E7C4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3.Освещение в СМИ, печатных изданиях сведений о деятельности и достижениях учреждения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сведения не размещены – 0 б.</w:t>
            </w:r>
          </w:p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сведения размещены на уровне городского округа – 3 б.</w:t>
            </w:r>
          </w:p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сведения размещены на региональном уровне – 10 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»</w:t>
      </w:r>
    </w:p>
    <w:p w:rsidR="005E7C43" w:rsidRPr="005E7C43" w:rsidRDefault="005E7C43" w:rsidP="00187653">
      <w:pPr>
        <w:jc w:val="both"/>
        <w:rPr>
          <w:color w:val="000000"/>
          <w:sz w:val="24"/>
          <w:szCs w:val="24"/>
        </w:rPr>
      </w:pPr>
      <w:r w:rsidRPr="005E7C43">
        <w:rPr>
          <w:color w:val="000000"/>
          <w:sz w:val="24"/>
          <w:szCs w:val="24"/>
        </w:rPr>
        <w:t>- п. 4 изложить в следующей редакции</w:t>
      </w:r>
      <w:proofErr w:type="gramStart"/>
      <w:r w:rsidRPr="005E7C43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«</w:t>
      </w:r>
      <w:proofErr w:type="gramEnd"/>
    </w:p>
    <w:tbl>
      <w:tblPr>
        <w:tblW w:w="98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488"/>
        <w:gridCol w:w="1080"/>
        <w:gridCol w:w="904"/>
        <w:gridCol w:w="1080"/>
      </w:tblGrid>
      <w:tr w:rsidR="005E7C4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4.Организация и проведение  выездных мероприятий 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tabs>
                <w:tab w:val="left" w:pos="364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-  наличие мероприятия – 10 б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C43" w:rsidRPr="000273C2" w:rsidRDefault="005E7C4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5E7C43" w:rsidRPr="00187653" w:rsidRDefault="005E7C43" w:rsidP="00187653">
      <w:pPr>
        <w:tabs>
          <w:tab w:val="left" w:pos="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»</w:t>
      </w:r>
    </w:p>
    <w:p w:rsidR="00187653" w:rsidRPr="00187653" w:rsidRDefault="00187653" w:rsidP="00187653">
      <w:pPr>
        <w:pStyle w:val="a4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7653">
        <w:rPr>
          <w:rFonts w:ascii="Times New Roman" w:hAnsi="Times New Roman"/>
          <w:sz w:val="24"/>
          <w:szCs w:val="24"/>
        </w:rPr>
        <w:t>В приложении № 2.6. к Положению</w:t>
      </w:r>
    </w:p>
    <w:p w:rsidR="00187653" w:rsidRPr="00187653" w:rsidRDefault="00187653" w:rsidP="00187653">
      <w:pPr>
        <w:pStyle w:val="a4"/>
        <w:numPr>
          <w:ilvl w:val="2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87653">
        <w:rPr>
          <w:rFonts w:ascii="Times New Roman" w:hAnsi="Times New Roman"/>
          <w:sz w:val="24"/>
          <w:szCs w:val="24"/>
        </w:rPr>
        <w:t>Критерии оценки и целевые показатели  эффективности работы руководителя МБУ «СК краеведческий музей»  изложить в новой редакции</w:t>
      </w:r>
      <w:proofErr w:type="gramStart"/>
      <w:r w:rsidRPr="0018765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«</w:t>
      </w:r>
      <w:proofErr w:type="gramEnd"/>
    </w:p>
    <w:tbl>
      <w:tblPr>
        <w:tblW w:w="93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827"/>
        <w:gridCol w:w="906"/>
        <w:gridCol w:w="621"/>
        <w:gridCol w:w="744"/>
      </w:tblGrid>
      <w:tr w:rsidR="00187653" w:rsidRPr="00187653" w:rsidTr="00C31D84">
        <w:trPr>
          <w:trHeight w:val="13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187653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7653">
              <w:rPr>
                <w:sz w:val="22"/>
                <w:szCs w:val="22"/>
              </w:rPr>
              <w:t>Критерии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187653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7653">
              <w:rPr>
                <w:sz w:val="22"/>
                <w:szCs w:val="22"/>
              </w:rPr>
              <w:t>Индикаторы / количество баллов по каждому индикатору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187653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7653">
              <w:rPr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187653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7653">
              <w:rPr>
                <w:sz w:val="22"/>
                <w:szCs w:val="22"/>
              </w:rPr>
              <w:t>Самооценка руководителя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187653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7653">
              <w:rPr>
                <w:sz w:val="22"/>
                <w:szCs w:val="22"/>
              </w:rPr>
              <w:t>Оценка Комиссии</w:t>
            </w:r>
          </w:p>
        </w:tc>
      </w:tr>
      <w:tr w:rsidR="00187653" w:rsidRPr="000273C2" w:rsidTr="00C31D84">
        <w:tc>
          <w:tcPr>
            <w:tcW w:w="9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I. </w:t>
            </w:r>
            <w:r w:rsidRPr="000273C2">
              <w:rPr>
                <w:b/>
                <w:sz w:val="22"/>
                <w:szCs w:val="22"/>
              </w:rPr>
              <w:t>Показатели оценки по основной деятельности</w:t>
            </w: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1. Охват населения музейным обслуживанием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 до 2</w:t>
            </w:r>
            <w:r w:rsidRPr="000273C2">
              <w:rPr>
                <w:sz w:val="22"/>
                <w:szCs w:val="22"/>
              </w:rPr>
              <w:t>% - 4 б;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от 3  до  4</w:t>
            </w:r>
            <w:r w:rsidRPr="000273C2">
              <w:rPr>
                <w:sz w:val="22"/>
                <w:szCs w:val="22"/>
              </w:rPr>
              <w:t>% - 6 б.;</w:t>
            </w:r>
          </w:p>
          <w:p w:rsidR="00187653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3) </w:t>
            </w:r>
            <w:r>
              <w:rPr>
                <w:sz w:val="22"/>
                <w:szCs w:val="22"/>
              </w:rPr>
              <w:t xml:space="preserve"> от 5 до 7%- 8 б.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7,5 -</w:t>
            </w:r>
            <w:r w:rsidRPr="000273C2">
              <w:rPr>
                <w:sz w:val="22"/>
                <w:szCs w:val="22"/>
              </w:rPr>
              <w:t>10% и более -10 б.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2. Количество выставок (выставочных проектов) музея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1) </w:t>
            </w:r>
            <w:r>
              <w:rPr>
                <w:sz w:val="22"/>
                <w:szCs w:val="22"/>
              </w:rPr>
              <w:t xml:space="preserve"> 1 выставка </w:t>
            </w:r>
            <w:r w:rsidRPr="000273C2">
              <w:rPr>
                <w:sz w:val="22"/>
                <w:szCs w:val="22"/>
              </w:rPr>
              <w:t>- 3 б.;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 xml:space="preserve"> 2 выставки </w:t>
            </w:r>
            <w:r w:rsidRPr="000273C2">
              <w:rPr>
                <w:sz w:val="22"/>
                <w:szCs w:val="22"/>
              </w:rPr>
              <w:t>- 5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3. Количество предметов, поступивших в музейное собрание в результате выполнения работ по выявлению и собиранию музейных предметов и музейных коллекций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до 10 единиц - 3 б.;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10 и выше - 5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4. Количество музейных предметов, прошедших регистрацию в инвентарных книгах фондов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до 10 единиц - 3 б.;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 выше10 единиц - 5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rPr>
          <w:trHeight w:val="12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133823" w:rsidRDefault="00187653" w:rsidP="00187653">
            <w:pPr>
              <w:rPr>
                <w:sz w:val="22"/>
                <w:szCs w:val="22"/>
              </w:rPr>
            </w:pPr>
            <w:r w:rsidRPr="00133823">
              <w:rPr>
                <w:sz w:val="22"/>
                <w:szCs w:val="22"/>
              </w:rPr>
              <w:t>5.Количество экспонируемых музейных предметов от общего фонда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133823" w:rsidRDefault="00187653" w:rsidP="00187653">
            <w:pPr>
              <w:rPr>
                <w:sz w:val="22"/>
                <w:szCs w:val="22"/>
              </w:rPr>
            </w:pPr>
            <w:r w:rsidRPr="00133823">
              <w:rPr>
                <w:sz w:val="22"/>
                <w:szCs w:val="22"/>
              </w:rPr>
              <w:t>1) до 10% - 2 б.;</w:t>
            </w:r>
          </w:p>
          <w:p w:rsidR="00187653" w:rsidRPr="00133823" w:rsidRDefault="00187653" w:rsidP="00187653">
            <w:pPr>
              <w:rPr>
                <w:sz w:val="22"/>
                <w:szCs w:val="22"/>
              </w:rPr>
            </w:pPr>
            <w:r w:rsidRPr="00133823">
              <w:rPr>
                <w:sz w:val="22"/>
                <w:szCs w:val="22"/>
              </w:rPr>
              <w:t>2) от 10 до 20 % - 3 б.;</w:t>
            </w:r>
          </w:p>
          <w:p w:rsidR="00187653" w:rsidRPr="00133823" w:rsidRDefault="00187653" w:rsidP="00187653">
            <w:pPr>
              <w:rPr>
                <w:sz w:val="22"/>
                <w:szCs w:val="22"/>
              </w:rPr>
            </w:pPr>
            <w:r w:rsidRPr="00133823">
              <w:rPr>
                <w:sz w:val="22"/>
                <w:szCs w:val="22"/>
              </w:rPr>
              <w:t>3) от 20 до 30 % - 5 б.;</w:t>
            </w:r>
          </w:p>
          <w:p w:rsidR="00187653" w:rsidRPr="00133823" w:rsidRDefault="00187653" w:rsidP="00187653">
            <w:pPr>
              <w:rPr>
                <w:sz w:val="22"/>
                <w:szCs w:val="22"/>
              </w:rPr>
            </w:pPr>
            <w:r w:rsidRPr="00133823">
              <w:rPr>
                <w:sz w:val="22"/>
                <w:szCs w:val="22"/>
              </w:rPr>
              <w:t>4) от 30 до 40 % - 7 б.;</w:t>
            </w:r>
          </w:p>
          <w:p w:rsidR="00187653" w:rsidRPr="00133823" w:rsidRDefault="00187653" w:rsidP="00187653">
            <w:pPr>
              <w:rPr>
                <w:sz w:val="22"/>
                <w:szCs w:val="22"/>
              </w:rPr>
            </w:pPr>
            <w:r w:rsidRPr="00133823">
              <w:rPr>
                <w:sz w:val="22"/>
                <w:szCs w:val="22"/>
              </w:rPr>
              <w:t>5) свыше 40 % - 10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133823" w:rsidRDefault="00187653" w:rsidP="00187653">
            <w:pPr>
              <w:jc w:val="center"/>
              <w:rPr>
                <w:sz w:val="22"/>
                <w:szCs w:val="22"/>
              </w:rPr>
            </w:pPr>
            <w:r w:rsidRPr="00133823">
              <w:rPr>
                <w:sz w:val="22"/>
                <w:szCs w:val="22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187653" w:rsidRDefault="00187653" w:rsidP="00187653">
            <w:pPr>
              <w:rPr>
                <w:sz w:val="22"/>
                <w:szCs w:val="22"/>
              </w:rPr>
            </w:pPr>
            <w:r w:rsidRPr="00187653">
              <w:rPr>
                <w:sz w:val="22"/>
                <w:szCs w:val="22"/>
              </w:rPr>
              <w:t xml:space="preserve">6. Организация культурно- просветительских и досуговых мероприятий и акций (экскурсии; общегородские </w:t>
            </w:r>
            <w:r w:rsidRPr="00187653">
              <w:rPr>
                <w:sz w:val="22"/>
                <w:szCs w:val="22"/>
              </w:rPr>
              <w:lastRenderedPageBreak/>
              <w:t xml:space="preserve">лекции; мероприятия, посвящённые  государственным праздникам и знаменательным датам истории Российской Федерации и Курильских островов;  мастер-классы; участие в общегородских мероприятиях, патриотические акции </w:t>
            </w:r>
            <w:r w:rsidRPr="00187653">
              <w:rPr>
                <w:i/>
                <w:sz w:val="22"/>
                <w:szCs w:val="22"/>
              </w:rPr>
              <w:t>(мероприятия вне  муниципального задания))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187653" w:rsidRDefault="00187653" w:rsidP="00187653">
            <w:pPr>
              <w:rPr>
                <w:sz w:val="22"/>
                <w:szCs w:val="22"/>
              </w:rPr>
            </w:pPr>
            <w:r w:rsidRPr="00187653">
              <w:rPr>
                <w:sz w:val="22"/>
                <w:szCs w:val="22"/>
              </w:rPr>
              <w:lastRenderedPageBreak/>
              <w:t>- 1 мероприятие – 5б.</w:t>
            </w:r>
          </w:p>
          <w:p w:rsidR="00187653" w:rsidRPr="00187653" w:rsidRDefault="00187653" w:rsidP="00187653">
            <w:pPr>
              <w:rPr>
                <w:sz w:val="22"/>
                <w:szCs w:val="22"/>
              </w:rPr>
            </w:pPr>
            <w:r w:rsidRPr="00187653">
              <w:rPr>
                <w:sz w:val="22"/>
                <w:szCs w:val="22"/>
              </w:rPr>
              <w:t>- 2 и более – 10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lastRenderedPageBreak/>
              <w:t>7. Организация работы с детьми на базе учреждения в каникулярное и свободное от учебы время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 Организация и проведение тематических мероприятий 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менее 2 мероприятий – 10 б.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- 3 и более – 20 б.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8. Организация работы с гражданами старшего поколения (65+)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Количественный охват граждан различными формами досуговой занятости: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до 5 чел. – 15 б.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свыше 5 чел.- 30 б.</w:t>
            </w:r>
          </w:p>
          <w:p w:rsidR="00187653" w:rsidRPr="000273C2" w:rsidRDefault="00187653" w:rsidP="00187653">
            <w:pPr>
              <w:widowControl w:val="0"/>
              <w:numPr>
                <w:ilvl w:val="0"/>
                <w:numId w:val="12"/>
              </w:numPr>
              <w:tabs>
                <w:tab w:val="left" w:pos="166"/>
                <w:tab w:val="left" w:pos="307"/>
              </w:tabs>
              <w:autoSpaceDE w:val="0"/>
              <w:autoSpaceDN w:val="0"/>
              <w:adjustRightInd w:val="0"/>
              <w:ind w:left="24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187653" w:rsidRDefault="00187653" w:rsidP="00187653">
            <w:pPr>
              <w:rPr>
                <w:sz w:val="22"/>
                <w:szCs w:val="22"/>
              </w:rPr>
            </w:pPr>
            <w:r w:rsidRPr="00187653">
              <w:rPr>
                <w:sz w:val="22"/>
                <w:szCs w:val="22"/>
              </w:rPr>
              <w:t xml:space="preserve">9. Удовлетворенность граждан качеством и доступностью предоставления учреждением муниципальных услуг </w:t>
            </w:r>
            <w:r w:rsidRPr="00187653">
              <w:rPr>
                <w:i/>
                <w:sz w:val="22"/>
                <w:szCs w:val="22"/>
              </w:rPr>
              <w:t>(по результатам мнения граждан в книге отзывов).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187653" w:rsidRDefault="00187653" w:rsidP="00187653">
            <w:pPr>
              <w:rPr>
                <w:sz w:val="22"/>
                <w:szCs w:val="22"/>
              </w:rPr>
            </w:pPr>
            <w:r w:rsidRPr="00187653">
              <w:rPr>
                <w:sz w:val="22"/>
                <w:szCs w:val="22"/>
              </w:rPr>
              <w:t>1)  при удовлетворённых результатах от  5 %  посетителей – 10 б.</w:t>
            </w:r>
          </w:p>
          <w:p w:rsidR="00187653" w:rsidRPr="00187653" w:rsidRDefault="00187653" w:rsidP="00187653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10.  Отсутствие замечаний контролирующих организаций государственного уровня (</w:t>
            </w:r>
            <w:proofErr w:type="spellStart"/>
            <w:r w:rsidRPr="000273C2">
              <w:rPr>
                <w:sz w:val="22"/>
                <w:szCs w:val="22"/>
              </w:rPr>
              <w:t>госпожнадзор</w:t>
            </w:r>
            <w:proofErr w:type="spellEnd"/>
            <w:r w:rsidRPr="000273C2">
              <w:rPr>
                <w:sz w:val="22"/>
                <w:szCs w:val="22"/>
              </w:rPr>
              <w:t xml:space="preserve">, </w:t>
            </w:r>
            <w:proofErr w:type="spellStart"/>
            <w:r w:rsidRPr="000273C2">
              <w:rPr>
                <w:sz w:val="22"/>
                <w:szCs w:val="22"/>
              </w:rPr>
              <w:t>роспотребнадзор</w:t>
            </w:r>
            <w:proofErr w:type="spellEnd"/>
            <w:r w:rsidRPr="000273C2">
              <w:rPr>
                <w:sz w:val="22"/>
                <w:szCs w:val="22"/>
              </w:rPr>
              <w:t>, агентство по труду, ПФР  и т.д.)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 отсутствие замечаний – 5 б.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 наличие замечаний – 0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11. </w:t>
            </w:r>
            <w:r w:rsidRPr="000273C2">
              <w:rPr>
                <w:rFonts w:eastAsia="Calibri"/>
                <w:sz w:val="22"/>
                <w:szCs w:val="22"/>
              </w:rPr>
              <w:t>Организация эффективной работы  по обеспечению общественного порядка, безопасности и антитеррористической защищенности учреждения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 разработка Паспорта безопасности объекта и реализация  мероприятий  по обеспечению антитеррористической защищённости  - 3 б.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0273C2">
              <w:rPr>
                <w:sz w:val="22"/>
                <w:szCs w:val="22"/>
              </w:rPr>
              <w:t>2)  бесперебойная эксплуатация</w:t>
            </w:r>
            <w:r w:rsidRPr="000273C2">
              <w:rPr>
                <w:sz w:val="22"/>
                <w:szCs w:val="22"/>
                <w:u w:val="single"/>
              </w:rPr>
              <w:t>: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видеонаблюдения -1 б.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 тревожной кнопки – 1 б.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12. Реализация мероприятий в рамках программы «Доступная среда </w:t>
            </w:r>
            <w:proofErr w:type="gramStart"/>
            <w:r w:rsidRPr="000273C2">
              <w:rPr>
                <w:sz w:val="22"/>
                <w:szCs w:val="22"/>
              </w:rPr>
              <w:t>в</w:t>
            </w:r>
            <w:proofErr w:type="gramEnd"/>
            <w:r w:rsidRPr="000273C2">
              <w:rPr>
                <w:sz w:val="22"/>
                <w:szCs w:val="22"/>
              </w:rPr>
              <w:t xml:space="preserve"> </w:t>
            </w:r>
            <w:proofErr w:type="gramStart"/>
            <w:r w:rsidRPr="000273C2">
              <w:rPr>
                <w:sz w:val="22"/>
                <w:szCs w:val="22"/>
              </w:rPr>
              <w:t>Северо-Курильском</w:t>
            </w:r>
            <w:proofErr w:type="gramEnd"/>
            <w:r w:rsidRPr="000273C2">
              <w:rPr>
                <w:sz w:val="22"/>
                <w:szCs w:val="22"/>
              </w:rPr>
              <w:t xml:space="preserve"> городском округе на 2015-2025 годы»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разработка паспорта доступности объекта – 5 б.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своевременная  реализация  программных мероприятий – 5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13. Выполнение квоты по приему на работу инвалидов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выполнение – 5 б.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5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9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b/>
                <w:sz w:val="22"/>
                <w:szCs w:val="22"/>
                <w:lang w:val="en-US"/>
              </w:rPr>
              <w:t>II</w:t>
            </w:r>
            <w:r w:rsidRPr="000273C2">
              <w:rPr>
                <w:b/>
                <w:sz w:val="22"/>
                <w:szCs w:val="22"/>
              </w:rPr>
              <w:t>. Финансово-экономическая деятельность</w:t>
            </w: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1. Средняя заработная плата </w:t>
            </w:r>
            <w:r w:rsidRPr="000273C2">
              <w:rPr>
                <w:sz w:val="22"/>
                <w:szCs w:val="22"/>
              </w:rPr>
              <w:lastRenderedPageBreak/>
              <w:t>работников учреждения в отчетном периоде соответствует плановым показателям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lastRenderedPageBreak/>
              <w:t>1)  соответствие критерию – 15 б.;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lastRenderedPageBreak/>
              <w:t>2. Привлечение внебюджетных сре</w:t>
            </w:r>
            <w:proofErr w:type="gramStart"/>
            <w:r w:rsidRPr="000273C2">
              <w:rPr>
                <w:sz w:val="22"/>
                <w:szCs w:val="22"/>
              </w:rPr>
              <w:t>дств дл</w:t>
            </w:r>
            <w:proofErr w:type="gramEnd"/>
            <w:r w:rsidRPr="000273C2">
              <w:rPr>
                <w:sz w:val="22"/>
                <w:szCs w:val="22"/>
              </w:rPr>
              <w:t>я укрепления материально-технической базы учреждения,  расширение музейного фонда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Доля привлеченных внебюджетных средств от общего количества средств, потраченных на укрепление материально-технической базы и на расширение  музейного фонда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20% и менее – 5 б.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более 20% - 10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3. Объем средств, полученных учреждением от оказания платных услуг и иной приносящей доход деятельности в отчётный период (тыс. рублей)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 до 10 тыс. руб. – 5 б;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 от 10 до 30 тыс. руб. – 7 б;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3)  свыше 30 тыс. руб. – 10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9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b/>
                <w:sz w:val="22"/>
                <w:szCs w:val="22"/>
                <w:lang w:val="en-US"/>
              </w:rPr>
              <w:t>III</w:t>
            </w:r>
            <w:r w:rsidRPr="000273C2">
              <w:rPr>
                <w:b/>
                <w:sz w:val="22"/>
                <w:szCs w:val="22"/>
              </w:rPr>
              <w:t>. Деятельность руководителя, направленная на работу с кадрами</w:t>
            </w: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1. Укомплектованность кадрами (профильными специалистами)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 100% - 3 б.;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 от 80% до 100% - 2 б.;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3)  от 60% до 80% - 1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2. Доля работников, относящихся к основному персоналу, имеющих профильное образование, из общего числа работников, относящихся к основному персоналу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 профильное образование 50% и более – 7 б.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7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3. Наличие работников, относящихся к основному персоналу, владеющие иностранными языками и применяющими их по роду своей деятельности в практической работе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знание и применение  1 иностранного языка- 2 б.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знание и применение  двух и более  иностранных языков- 5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EB1E3D" w:rsidRDefault="00187653" w:rsidP="001876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1E3D">
              <w:rPr>
                <w:sz w:val="22"/>
                <w:szCs w:val="22"/>
              </w:rPr>
              <w:t xml:space="preserve">4. Своевременное прохождение курсов повышения квалификации специалистами и административно-управленческим персоналом учреждения,  дистанционное обучение  на </w:t>
            </w:r>
            <w:proofErr w:type="spellStart"/>
            <w:r w:rsidRPr="00EB1E3D">
              <w:rPr>
                <w:sz w:val="22"/>
                <w:szCs w:val="22"/>
              </w:rPr>
              <w:t>вебинарах</w:t>
            </w:r>
            <w:proofErr w:type="spellEnd"/>
            <w:r w:rsidRPr="00EB1E3D">
              <w:rPr>
                <w:sz w:val="22"/>
                <w:szCs w:val="22"/>
              </w:rPr>
              <w:t>, семинарах по тематическим направлениям работы  (Примечание: начисление производится только за  квартал, соответствующий показателю)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EB1E3D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1E3D">
              <w:rPr>
                <w:sz w:val="22"/>
                <w:szCs w:val="22"/>
              </w:rPr>
              <w:t>При наличии документа о прохождении обучения – 5 б.</w:t>
            </w:r>
            <w:proofErr w:type="gramStart"/>
            <w:r w:rsidRPr="00EB1E3D">
              <w:rPr>
                <w:sz w:val="22"/>
                <w:szCs w:val="22"/>
              </w:rPr>
              <w:t xml:space="preserve"> ;</w:t>
            </w:r>
            <w:proofErr w:type="gramEnd"/>
          </w:p>
          <w:p w:rsidR="00187653" w:rsidRPr="00EB1E3D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EB1E3D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1E3D">
              <w:rPr>
                <w:sz w:val="22"/>
                <w:szCs w:val="22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9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273C2">
              <w:rPr>
                <w:b/>
                <w:sz w:val="22"/>
                <w:szCs w:val="22"/>
                <w:lang w:val="en-US"/>
              </w:rPr>
              <w:t>IV</w:t>
            </w:r>
            <w:r w:rsidRPr="000273C2">
              <w:rPr>
                <w:b/>
                <w:sz w:val="22"/>
                <w:szCs w:val="22"/>
              </w:rPr>
              <w:t>. Деятельность руководителя, направленная на создание и поддержание имиджа учреждения.</w:t>
            </w: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1. Наличие договорных отношений о сетевом </w:t>
            </w:r>
            <w:r w:rsidRPr="000273C2">
              <w:rPr>
                <w:sz w:val="22"/>
                <w:szCs w:val="22"/>
              </w:rPr>
              <w:lastRenderedPageBreak/>
              <w:t>взаимодействии с социальными партнерами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lastRenderedPageBreak/>
              <w:t>1)  договоры с 3 учреждениями – 5 б.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 больше 4 договоров– 10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lastRenderedPageBreak/>
              <w:t>2. Наличие проектов и программ в деятельности музея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 наличие - 5 б.;</w:t>
            </w:r>
          </w:p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 отсутствие - 0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3. Организация работы клубов (по интересам), объединений (краеведческих, любительских и др.)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 наличие вида работы- 10 б.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4. Участие учреждения в общероссийских, региональных акциях («Ночь в музее» и т. д)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653" w:rsidRPr="000273C2" w:rsidRDefault="00187653" w:rsidP="001876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наличие – 25 б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0273C2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9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b/>
                <w:sz w:val="22"/>
                <w:szCs w:val="22"/>
                <w:lang w:val="en-US"/>
              </w:rPr>
              <w:t>V</w:t>
            </w:r>
            <w:r w:rsidRPr="000273C2">
              <w:rPr>
                <w:b/>
                <w:sz w:val="22"/>
                <w:szCs w:val="22"/>
              </w:rPr>
              <w:t>. Публичные сведения о деятельности учреждения</w:t>
            </w: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1. Сайт учреждения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1) соответствие оформления сайта требованиям - 5 б.;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2) своевременное обновление информации - 5 б.;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3) наличие отчета руководителя - 10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2. Размещение сведений на официальном сайте для размещения информации о государственных (муниципальных) учреждениях (</w:t>
            </w:r>
            <w:hyperlink r:id="rId8" w:history="1">
              <w:r w:rsidRPr="000273C2">
                <w:rPr>
                  <w:rStyle w:val="aa"/>
                  <w:sz w:val="22"/>
                  <w:szCs w:val="22"/>
                </w:rPr>
                <w:t>www.bus.gov.ru</w:t>
              </w:r>
            </w:hyperlink>
            <w:r w:rsidRPr="000273C2">
              <w:rPr>
                <w:sz w:val="22"/>
                <w:szCs w:val="22"/>
              </w:rPr>
              <w:t xml:space="preserve">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numPr>
                <w:ilvl w:val="0"/>
                <w:numId w:val="12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ind w:left="80" w:firstLine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сведения размещены в полном объеме – 5 б.</w:t>
            </w:r>
          </w:p>
          <w:p w:rsidR="00187653" w:rsidRPr="000273C2" w:rsidRDefault="00187653" w:rsidP="00187653">
            <w:pPr>
              <w:widowControl w:val="0"/>
              <w:numPr>
                <w:ilvl w:val="0"/>
                <w:numId w:val="12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ind w:left="80" w:firstLine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сведения размещены частично (не размещены) – 0 б.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3.Освещение в СМИ, печатных изданиях сведений о деятельности и достижениях учреждения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з</w:t>
            </w:r>
            <w:r w:rsidRPr="000273C2">
              <w:rPr>
                <w:sz w:val="22"/>
                <w:szCs w:val="22"/>
              </w:rPr>
              <w:t>а каждую размещённую публикацию- 5б.</w:t>
            </w: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4.Организация и проведение  выездных мероприятий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tabs>
                <w:tab w:val="left" w:pos="364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-наличие  мероприятия – 30 б.</w:t>
            </w:r>
          </w:p>
          <w:p w:rsidR="00187653" w:rsidRPr="000273C2" w:rsidRDefault="00187653" w:rsidP="00187653">
            <w:pPr>
              <w:widowControl w:val="0"/>
              <w:tabs>
                <w:tab w:val="left" w:pos="364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87653" w:rsidRPr="000273C2" w:rsidRDefault="00187653" w:rsidP="00187653">
            <w:pPr>
              <w:widowControl w:val="0"/>
              <w:tabs>
                <w:tab w:val="left" w:pos="364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87653" w:rsidRPr="000273C2" w:rsidTr="00C31D84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ИТОГО максимальное количество баллов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73C2">
              <w:rPr>
                <w:sz w:val="22"/>
                <w:szCs w:val="22"/>
              </w:rPr>
              <w:t>300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653" w:rsidRPr="000273C2" w:rsidRDefault="00187653" w:rsidP="001876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9725D" w:rsidRPr="00187653" w:rsidRDefault="00187653" w:rsidP="00187653">
      <w:pPr>
        <w:tabs>
          <w:tab w:val="left" w:pos="1516"/>
        </w:tabs>
        <w:rPr>
          <w:sz w:val="24"/>
          <w:szCs w:val="24"/>
        </w:rPr>
      </w:pPr>
      <w:r>
        <w:rPr>
          <w:sz w:val="24"/>
          <w:szCs w:val="24"/>
        </w:rPr>
        <w:t>»</w:t>
      </w:r>
      <w:r w:rsidR="00C31D84">
        <w:rPr>
          <w:sz w:val="24"/>
          <w:szCs w:val="24"/>
        </w:rPr>
        <w:t>.</w:t>
      </w:r>
    </w:p>
    <w:p w:rsidR="003557C3" w:rsidRPr="00D10576" w:rsidRDefault="009F7BA3" w:rsidP="00187653">
      <w:pPr>
        <w:ind w:firstLine="42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557C3" w:rsidRPr="009F7BA3">
        <w:rPr>
          <w:sz w:val="24"/>
          <w:szCs w:val="24"/>
        </w:rPr>
        <w:t xml:space="preserve">. </w:t>
      </w:r>
      <w:r w:rsidR="003557C3" w:rsidRPr="00D10576">
        <w:rPr>
          <w:sz w:val="24"/>
          <w:szCs w:val="24"/>
        </w:rPr>
        <w:t>Опубликовать  настоящее постановление на официальном сайте администрации Северо-Курильского городского округа.</w:t>
      </w:r>
    </w:p>
    <w:p w:rsidR="003557C3" w:rsidRPr="00D10576" w:rsidRDefault="009F7BA3" w:rsidP="00BC46D3">
      <w:pPr>
        <w:ind w:firstLine="428"/>
        <w:jc w:val="both"/>
        <w:rPr>
          <w:sz w:val="24"/>
          <w:szCs w:val="24"/>
        </w:rPr>
      </w:pPr>
      <w:r w:rsidRPr="00D10576">
        <w:rPr>
          <w:bCs/>
          <w:iCs/>
          <w:sz w:val="24"/>
          <w:szCs w:val="24"/>
        </w:rPr>
        <w:t>3</w:t>
      </w:r>
      <w:r w:rsidR="003557C3" w:rsidRPr="00D10576">
        <w:rPr>
          <w:bCs/>
          <w:iCs/>
          <w:sz w:val="24"/>
          <w:szCs w:val="24"/>
        </w:rPr>
        <w:t xml:space="preserve">. </w:t>
      </w:r>
      <w:r w:rsidR="003557C3" w:rsidRPr="00D10576">
        <w:rPr>
          <w:sz w:val="24"/>
          <w:szCs w:val="24"/>
        </w:rPr>
        <w:t>Настоящее постановление вступает в силу</w:t>
      </w:r>
      <w:r w:rsidR="00BC46D3" w:rsidRPr="00D10576">
        <w:rPr>
          <w:sz w:val="24"/>
          <w:szCs w:val="24"/>
        </w:rPr>
        <w:t xml:space="preserve"> с момента опубликования и применяется к правоотношениям, начиная с 01.0</w:t>
      </w:r>
      <w:r w:rsidR="00D10576" w:rsidRPr="00D10576">
        <w:rPr>
          <w:sz w:val="24"/>
          <w:szCs w:val="24"/>
        </w:rPr>
        <w:t>4</w:t>
      </w:r>
      <w:r w:rsidR="00BC46D3" w:rsidRPr="00D10576">
        <w:rPr>
          <w:sz w:val="24"/>
          <w:szCs w:val="24"/>
        </w:rPr>
        <w:t xml:space="preserve">.2020 г.  </w:t>
      </w:r>
    </w:p>
    <w:p w:rsidR="003557C3" w:rsidRPr="009F7BA3" w:rsidRDefault="009F7BA3" w:rsidP="00187653">
      <w:pPr>
        <w:ind w:firstLine="428"/>
        <w:jc w:val="both"/>
        <w:rPr>
          <w:sz w:val="24"/>
          <w:szCs w:val="24"/>
        </w:rPr>
      </w:pPr>
      <w:r w:rsidRPr="00D10576">
        <w:rPr>
          <w:sz w:val="24"/>
          <w:szCs w:val="24"/>
        </w:rPr>
        <w:t>4</w:t>
      </w:r>
      <w:r w:rsidR="003557C3" w:rsidRPr="00D10576">
        <w:rPr>
          <w:sz w:val="24"/>
          <w:szCs w:val="24"/>
        </w:rPr>
        <w:t>. Контроль исполнения настоящего постановления</w:t>
      </w:r>
      <w:r w:rsidR="003557C3" w:rsidRPr="009F7BA3">
        <w:rPr>
          <w:sz w:val="24"/>
          <w:szCs w:val="24"/>
        </w:rPr>
        <w:t xml:space="preserve"> возложить на вице-мэра  Северо-Курильского городского округа  (А.С. Овсянников). </w:t>
      </w:r>
    </w:p>
    <w:p w:rsidR="003557C3" w:rsidRPr="009F7BA3" w:rsidRDefault="003557C3" w:rsidP="00187653">
      <w:pPr>
        <w:tabs>
          <w:tab w:val="left" w:pos="7740"/>
        </w:tabs>
        <w:rPr>
          <w:sz w:val="24"/>
          <w:szCs w:val="24"/>
        </w:rPr>
      </w:pPr>
    </w:p>
    <w:p w:rsidR="003557C3" w:rsidRPr="00B20E63" w:rsidRDefault="003557C3" w:rsidP="00187653">
      <w:pPr>
        <w:jc w:val="both"/>
        <w:rPr>
          <w:sz w:val="24"/>
          <w:szCs w:val="24"/>
        </w:rPr>
      </w:pPr>
      <w:r w:rsidRPr="00B20E63">
        <w:rPr>
          <w:sz w:val="24"/>
          <w:szCs w:val="24"/>
        </w:rPr>
        <w:t xml:space="preserve"> </w:t>
      </w:r>
    </w:p>
    <w:p w:rsidR="003557C3" w:rsidRPr="00B20E63" w:rsidRDefault="003557C3" w:rsidP="003557C3">
      <w:pPr>
        <w:jc w:val="both"/>
        <w:rPr>
          <w:sz w:val="24"/>
          <w:szCs w:val="24"/>
        </w:rPr>
      </w:pPr>
    </w:p>
    <w:p w:rsidR="003557C3" w:rsidRPr="00B20E63" w:rsidRDefault="003557C3" w:rsidP="003557C3">
      <w:pPr>
        <w:jc w:val="both"/>
        <w:rPr>
          <w:sz w:val="24"/>
          <w:szCs w:val="24"/>
        </w:rPr>
      </w:pPr>
      <w:r w:rsidRPr="00B20E63">
        <w:rPr>
          <w:sz w:val="24"/>
          <w:szCs w:val="24"/>
        </w:rPr>
        <w:t>Мэр                                                                                                                       А.А.</w:t>
      </w:r>
      <w:r w:rsidR="008F2EAA">
        <w:rPr>
          <w:sz w:val="24"/>
          <w:szCs w:val="24"/>
        </w:rPr>
        <w:t xml:space="preserve"> </w:t>
      </w:r>
      <w:r w:rsidRPr="00B20E63">
        <w:rPr>
          <w:sz w:val="24"/>
          <w:szCs w:val="24"/>
        </w:rPr>
        <w:t>Серебряков</w:t>
      </w:r>
    </w:p>
    <w:sectPr w:rsidR="003557C3" w:rsidRPr="00B20E63" w:rsidSect="00897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6A08"/>
    <w:multiLevelType w:val="hybridMultilevel"/>
    <w:tmpl w:val="485ECC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D08C1"/>
    <w:multiLevelType w:val="multilevel"/>
    <w:tmpl w:val="2AE4F03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2">
    <w:nsid w:val="111B6AC6"/>
    <w:multiLevelType w:val="hybridMultilevel"/>
    <w:tmpl w:val="28BC0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0D763A"/>
    <w:multiLevelType w:val="multilevel"/>
    <w:tmpl w:val="BAB2DFD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41675134"/>
    <w:multiLevelType w:val="multilevel"/>
    <w:tmpl w:val="2AE4F03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5">
    <w:nsid w:val="4233675A"/>
    <w:multiLevelType w:val="multilevel"/>
    <w:tmpl w:val="6ECE4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2"/>
      </w:rPr>
    </w:lvl>
  </w:abstractNum>
  <w:abstractNum w:abstractNumId="6">
    <w:nsid w:val="450E636F"/>
    <w:multiLevelType w:val="multilevel"/>
    <w:tmpl w:val="C16283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 w:val="0"/>
      </w:rPr>
    </w:lvl>
  </w:abstractNum>
  <w:abstractNum w:abstractNumId="7">
    <w:nsid w:val="61042877"/>
    <w:multiLevelType w:val="multilevel"/>
    <w:tmpl w:val="2AE4F03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65540E59"/>
    <w:multiLevelType w:val="hybridMultilevel"/>
    <w:tmpl w:val="91A4A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52F"/>
    <w:multiLevelType w:val="hybridMultilevel"/>
    <w:tmpl w:val="82568CC0"/>
    <w:lvl w:ilvl="0" w:tplc="9B9091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8576C5E"/>
    <w:multiLevelType w:val="multilevel"/>
    <w:tmpl w:val="3F3416E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7D561285"/>
    <w:multiLevelType w:val="multilevel"/>
    <w:tmpl w:val="400EA91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Calibri" w:hint="default"/>
        <w:sz w:val="22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9"/>
  </w:num>
  <w:num w:numId="7">
    <w:abstractNumId w:val="10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489"/>
    <w:rsid w:val="00031BA1"/>
    <w:rsid w:val="001300E1"/>
    <w:rsid w:val="00187653"/>
    <w:rsid w:val="00270FBA"/>
    <w:rsid w:val="003557C3"/>
    <w:rsid w:val="004300CA"/>
    <w:rsid w:val="004B7BFF"/>
    <w:rsid w:val="005B509C"/>
    <w:rsid w:val="005E458F"/>
    <w:rsid w:val="005E7C43"/>
    <w:rsid w:val="0064355C"/>
    <w:rsid w:val="0065718A"/>
    <w:rsid w:val="007E2427"/>
    <w:rsid w:val="0080299E"/>
    <w:rsid w:val="0089725D"/>
    <w:rsid w:val="008F2EAA"/>
    <w:rsid w:val="009F2444"/>
    <w:rsid w:val="009F7BA3"/>
    <w:rsid w:val="00A636B1"/>
    <w:rsid w:val="00BC46D3"/>
    <w:rsid w:val="00C31D84"/>
    <w:rsid w:val="00C418BD"/>
    <w:rsid w:val="00D10576"/>
    <w:rsid w:val="00D17489"/>
    <w:rsid w:val="00DF7E57"/>
    <w:rsid w:val="00E465A2"/>
    <w:rsid w:val="00F5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57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3557C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557C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3">
    <w:name w:val="Font Style13"/>
    <w:rsid w:val="003557C3"/>
    <w:rPr>
      <w:rFonts w:ascii="Arial" w:hAnsi="Arial"/>
      <w:sz w:val="20"/>
    </w:rPr>
  </w:style>
  <w:style w:type="paragraph" w:customStyle="1" w:styleId="Style1">
    <w:name w:val="Style1"/>
    <w:basedOn w:val="a"/>
    <w:rsid w:val="003557C3"/>
    <w:pPr>
      <w:widowControl w:val="0"/>
      <w:autoSpaceDE w:val="0"/>
      <w:spacing w:line="222" w:lineRule="exact"/>
      <w:ind w:firstLine="547"/>
      <w:jc w:val="both"/>
    </w:pPr>
    <w:rPr>
      <w:rFonts w:ascii="Consolas" w:hAnsi="Consolas"/>
      <w:sz w:val="24"/>
      <w:szCs w:val="24"/>
      <w:lang w:eastAsia="ar-SA"/>
    </w:rPr>
  </w:style>
  <w:style w:type="character" w:customStyle="1" w:styleId="FontStyle15">
    <w:name w:val="Font Style15"/>
    <w:rsid w:val="003557C3"/>
    <w:rPr>
      <w:rFonts w:ascii="Arial" w:hAnsi="Arial"/>
      <w:sz w:val="18"/>
    </w:rPr>
  </w:style>
  <w:style w:type="paragraph" w:customStyle="1" w:styleId="ConsPlusTitle">
    <w:name w:val="ConsPlusTitle"/>
    <w:rsid w:val="005B50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65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A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rsid w:val="004300CA"/>
    <w:rPr>
      <w:sz w:val="16"/>
      <w:szCs w:val="16"/>
    </w:rPr>
  </w:style>
  <w:style w:type="paragraph" w:styleId="a8">
    <w:name w:val="annotation text"/>
    <w:basedOn w:val="a"/>
    <w:link w:val="a9"/>
    <w:rsid w:val="004300CA"/>
  </w:style>
  <w:style w:type="character" w:customStyle="1" w:styleId="a9">
    <w:name w:val="Текст примечания Знак"/>
    <w:basedOn w:val="a0"/>
    <w:link w:val="a8"/>
    <w:rsid w:val="004300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187653"/>
    <w:rPr>
      <w:color w:val="0000FF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C46D3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C46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57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3557C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557C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3">
    <w:name w:val="Font Style13"/>
    <w:rsid w:val="003557C3"/>
    <w:rPr>
      <w:rFonts w:ascii="Arial" w:hAnsi="Arial"/>
      <w:sz w:val="20"/>
    </w:rPr>
  </w:style>
  <w:style w:type="paragraph" w:customStyle="1" w:styleId="Style1">
    <w:name w:val="Style1"/>
    <w:basedOn w:val="a"/>
    <w:rsid w:val="003557C3"/>
    <w:pPr>
      <w:widowControl w:val="0"/>
      <w:autoSpaceDE w:val="0"/>
      <w:spacing w:line="222" w:lineRule="exact"/>
      <w:ind w:firstLine="547"/>
      <w:jc w:val="both"/>
    </w:pPr>
    <w:rPr>
      <w:rFonts w:ascii="Consolas" w:hAnsi="Consolas"/>
      <w:sz w:val="24"/>
      <w:szCs w:val="24"/>
      <w:lang w:eastAsia="ar-SA"/>
    </w:rPr>
  </w:style>
  <w:style w:type="character" w:customStyle="1" w:styleId="FontStyle15">
    <w:name w:val="Font Style15"/>
    <w:rsid w:val="003557C3"/>
    <w:rPr>
      <w:rFonts w:ascii="Arial" w:hAnsi="Arial"/>
      <w:sz w:val="18"/>
    </w:rPr>
  </w:style>
  <w:style w:type="paragraph" w:customStyle="1" w:styleId="ConsPlusTitle">
    <w:name w:val="ConsPlusTitle"/>
    <w:rsid w:val="005B50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65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A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rsid w:val="004300CA"/>
    <w:rPr>
      <w:sz w:val="16"/>
      <w:szCs w:val="16"/>
    </w:rPr>
  </w:style>
  <w:style w:type="paragraph" w:styleId="a8">
    <w:name w:val="annotation text"/>
    <w:basedOn w:val="a"/>
    <w:link w:val="a9"/>
    <w:rsid w:val="004300CA"/>
  </w:style>
  <w:style w:type="character" w:customStyle="1" w:styleId="a9">
    <w:name w:val="Текст примечания Знак"/>
    <w:basedOn w:val="a0"/>
    <w:link w:val="a8"/>
    <w:rsid w:val="004300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187653"/>
    <w:rPr>
      <w:color w:val="0000FF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C46D3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C46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302C4AF5-5756-41DD-A9BC-27322EF5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10</Pages>
  <Words>3023</Words>
  <Characters>17236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2020-01-16T23:15:00Z</cp:lastPrinted>
  <dcterms:created xsi:type="dcterms:W3CDTF">2019-12-19T09:10:00Z</dcterms:created>
  <dcterms:modified xsi:type="dcterms:W3CDTF">2020-01-30T01:18:00Z</dcterms:modified>
</cp:coreProperties>
</file>