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E2" w:rsidRPr="006A0C23" w:rsidRDefault="00DC2EE2" w:rsidP="00DC2EE2">
      <w:pPr>
        <w:tabs>
          <w:tab w:val="left" w:pos="9360"/>
        </w:tabs>
        <w:ind w:right="-5"/>
        <w:jc w:val="both"/>
        <w:rPr>
          <w:lang w:val="en-US"/>
        </w:rPr>
      </w:pPr>
    </w:p>
    <w:p w:rsidR="00DC2EE2" w:rsidRDefault="00DC2EE2" w:rsidP="00DC2EE2">
      <w:pPr>
        <w:tabs>
          <w:tab w:val="left" w:pos="8647"/>
        </w:tabs>
        <w:jc w:val="center"/>
        <w:rPr>
          <w:sz w:val="12"/>
          <w:szCs w:val="12"/>
        </w:rPr>
      </w:pPr>
      <w:r>
        <w:rPr>
          <w:noProof/>
        </w:rPr>
        <w:drawing>
          <wp:inline distT="0" distB="0" distL="0" distR="0">
            <wp:extent cx="723900" cy="895350"/>
            <wp:effectExtent l="0" t="0" r="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EE2" w:rsidRDefault="00DC2EE2" w:rsidP="00DC2EE2">
      <w:pPr>
        <w:jc w:val="center"/>
        <w:rPr>
          <w:sz w:val="16"/>
          <w:szCs w:val="12"/>
        </w:rPr>
      </w:pPr>
    </w:p>
    <w:p w:rsidR="00DC2EE2" w:rsidRPr="00E369A8" w:rsidRDefault="00DC2EE2" w:rsidP="00DC2EE2">
      <w:pPr>
        <w:jc w:val="center"/>
        <w:rPr>
          <w:b/>
          <w:sz w:val="28"/>
          <w:szCs w:val="28"/>
        </w:rPr>
      </w:pPr>
      <w:proofErr w:type="gramStart"/>
      <w:r w:rsidRPr="00E369A8">
        <w:rPr>
          <w:b/>
          <w:sz w:val="28"/>
          <w:szCs w:val="28"/>
        </w:rPr>
        <w:t>Р</w:t>
      </w:r>
      <w:proofErr w:type="gramEnd"/>
      <w:r w:rsidRPr="00E369A8">
        <w:rPr>
          <w:b/>
          <w:sz w:val="28"/>
          <w:szCs w:val="28"/>
        </w:rPr>
        <w:t xml:space="preserve"> Е Ш Е Н И Е</w:t>
      </w:r>
    </w:p>
    <w:p w:rsidR="00DC2EE2" w:rsidRPr="00332CFF" w:rsidRDefault="00DC2EE2" w:rsidP="00DC2EE2">
      <w:pPr>
        <w:pStyle w:val="1"/>
        <w:rPr>
          <w:b w:val="0"/>
          <w:szCs w:val="28"/>
        </w:rPr>
      </w:pPr>
    </w:p>
    <w:p w:rsidR="00DC2EE2" w:rsidRPr="00332CFF" w:rsidRDefault="00DC2EE2" w:rsidP="00DC2EE2">
      <w:pPr>
        <w:pStyle w:val="1"/>
        <w:jc w:val="center"/>
        <w:rPr>
          <w:b w:val="0"/>
          <w:bCs/>
          <w:szCs w:val="28"/>
        </w:rPr>
      </w:pPr>
      <w:r>
        <w:rPr>
          <w:b w:val="0"/>
          <w:szCs w:val="28"/>
        </w:rPr>
        <w:t>Собрания Северо-Курильского городского округа</w:t>
      </w:r>
    </w:p>
    <w:p w:rsidR="00BE45F7" w:rsidRPr="009B1673" w:rsidRDefault="00DC2EE2" w:rsidP="00BE45F7">
      <w:pPr>
        <w:jc w:val="center"/>
        <w:rPr>
          <w:sz w:val="20"/>
          <w:szCs w:val="20"/>
          <w:u w:val="single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:rsidR="00BE45F7" w:rsidRPr="00324E07" w:rsidRDefault="00BE45F7" w:rsidP="00BE45F7">
      <w:pPr>
        <w:jc w:val="center"/>
        <w:rPr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E45F7" w:rsidRDefault="00BE45F7" w:rsidP="00BE45F7">
      <w:pPr>
        <w:ind w:right="-5"/>
        <w:jc w:val="both"/>
        <w:rPr>
          <w:u w:val="single"/>
        </w:rPr>
      </w:pPr>
      <w:r>
        <w:t xml:space="preserve">от </w:t>
      </w:r>
      <w:r w:rsidR="00F12404" w:rsidRPr="00F12404">
        <w:rPr>
          <w:u w:val="single"/>
        </w:rPr>
        <w:t>17.11.</w:t>
      </w:r>
      <w:r w:rsidRPr="00DA43C8">
        <w:rPr>
          <w:u w:val="single"/>
        </w:rPr>
        <w:t>201</w:t>
      </w:r>
      <w:r>
        <w:rPr>
          <w:u w:val="single"/>
        </w:rP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BD45CC">
        <w:t xml:space="preserve">             </w:t>
      </w:r>
      <w:r w:rsidR="00F12404">
        <w:t xml:space="preserve">                 </w:t>
      </w:r>
      <w:r w:rsidRPr="00152F2B">
        <w:t>№</w:t>
      </w:r>
      <w:r w:rsidR="00F12404">
        <w:t xml:space="preserve"> </w:t>
      </w:r>
      <w:r w:rsidR="00F12404" w:rsidRPr="00F12404">
        <w:rPr>
          <w:u w:val="single"/>
        </w:rPr>
        <w:t>12/52</w:t>
      </w:r>
      <w:r w:rsidR="00F12404" w:rsidRPr="00F12404">
        <w:rPr>
          <w:u w:val="single"/>
        </w:rPr>
        <w:softHyphen/>
      </w:r>
      <w:r w:rsidR="00F12404" w:rsidRPr="00F12404">
        <w:rPr>
          <w:u w:val="single"/>
        </w:rPr>
        <w:softHyphen/>
      </w:r>
      <w:r w:rsidR="00F12404" w:rsidRPr="00F12404">
        <w:rPr>
          <w:u w:val="single"/>
        </w:rPr>
        <w:softHyphen/>
      </w:r>
      <w:r w:rsidRPr="00DA43C8">
        <w:rPr>
          <w:u w:val="single"/>
        </w:rPr>
        <w:t>-5</w:t>
      </w:r>
    </w:p>
    <w:p w:rsidR="00DC2EE2" w:rsidRPr="00BE45F7" w:rsidRDefault="00DC2EE2" w:rsidP="00BE45F7">
      <w:pPr>
        <w:ind w:right="-5"/>
        <w:jc w:val="both"/>
        <w:rPr>
          <w:u w:val="single"/>
        </w:rPr>
      </w:pPr>
      <w:r>
        <w:t>г. Северо-Курильск</w:t>
      </w:r>
    </w:p>
    <w:p w:rsidR="00DC2EE2" w:rsidRDefault="00DC2EE2" w:rsidP="00DC2EE2">
      <w:pPr>
        <w:tabs>
          <w:tab w:val="left" w:pos="9180"/>
        </w:tabs>
        <w:ind w:right="5395"/>
        <w:jc w:val="both"/>
      </w:pPr>
    </w:p>
    <w:p w:rsidR="003C4ED1" w:rsidRDefault="003C4ED1" w:rsidP="003C4ED1">
      <w:pPr>
        <w:tabs>
          <w:tab w:val="left" w:pos="9180"/>
        </w:tabs>
        <w:ind w:right="5395"/>
        <w:jc w:val="both"/>
      </w:pPr>
      <w:r w:rsidRPr="003C4ED1">
        <w:t xml:space="preserve">О признании </w:t>
      </w:r>
      <w:proofErr w:type="gramStart"/>
      <w:r w:rsidRPr="003C4ED1">
        <w:t>утратившими</w:t>
      </w:r>
      <w:proofErr w:type="gramEnd"/>
      <w:r w:rsidRPr="003C4ED1">
        <w:t xml:space="preserve"> силу решений Собрания Северо</w:t>
      </w:r>
      <w:r>
        <w:t>-Курильского городского округа</w:t>
      </w:r>
    </w:p>
    <w:p w:rsidR="003C4ED1" w:rsidRPr="003C4ED1" w:rsidRDefault="003C4ED1" w:rsidP="003C4ED1">
      <w:pPr>
        <w:tabs>
          <w:tab w:val="left" w:pos="9180"/>
        </w:tabs>
        <w:ind w:right="5395"/>
        <w:jc w:val="both"/>
      </w:pPr>
    </w:p>
    <w:p w:rsidR="003C4ED1" w:rsidRPr="003C4ED1" w:rsidRDefault="003C4ED1" w:rsidP="003C4ED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4ED1">
        <w:rPr>
          <w:rFonts w:ascii="Times New Roman" w:hAnsi="Times New Roman" w:cs="Times New Roman"/>
          <w:sz w:val="24"/>
          <w:szCs w:val="24"/>
        </w:rPr>
        <w:t>В соответствии со ст. 179 Бюджетного кодекса РФ, ст. 16 Федерального закона от 06.10.2003 №131-ФЗ «Об общих принципах организации местного самоуправления в Российской Федерации», письмом Министерства финансов Российской Федерации от 17.06.2013 №02-16-03/2554, согласно которого органы государственной власти субъектов Российской Федерации и органы местного самоуправления с 01 января 2014г. не вправе осуществлять реализацию долгосрочных целевых программ независимо от даты их</w:t>
      </w:r>
      <w:proofErr w:type="gramEnd"/>
      <w:r w:rsidRPr="003C4ED1">
        <w:rPr>
          <w:rFonts w:ascii="Times New Roman" w:hAnsi="Times New Roman" w:cs="Times New Roman"/>
          <w:sz w:val="24"/>
          <w:szCs w:val="24"/>
        </w:rPr>
        <w:t xml:space="preserve"> утверждения, руководствуясь ст.25 Устава Северо-Курильского городского округа Собрание Северо-Курильского городского округа РЕШИЛО:</w:t>
      </w:r>
    </w:p>
    <w:p w:rsidR="003C4ED1" w:rsidRPr="003C4ED1" w:rsidRDefault="003C4ED1" w:rsidP="003C4ED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70D9" w:rsidRDefault="003C4ED1" w:rsidP="001E70D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C4ED1">
        <w:rPr>
          <w:rFonts w:ascii="Times New Roman" w:hAnsi="Times New Roman" w:cs="Times New Roman"/>
          <w:sz w:val="24"/>
          <w:szCs w:val="24"/>
        </w:rPr>
        <w:t>Признать утратившими си</w:t>
      </w:r>
      <w:r>
        <w:rPr>
          <w:rFonts w:ascii="Times New Roman" w:hAnsi="Times New Roman" w:cs="Times New Roman"/>
          <w:sz w:val="24"/>
          <w:szCs w:val="24"/>
        </w:rPr>
        <w:t>лу</w:t>
      </w:r>
      <w:r w:rsidR="001E70D9">
        <w:rPr>
          <w:rFonts w:ascii="Times New Roman" w:hAnsi="Times New Roman" w:cs="Times New Roman"/>
          <w:sz w:val="24"/>
          <w:szCs w:val="24"/>
        </w:rPr>
        <w:t>:</w:t>
      </w:r>
    </w:p>
    <w:p w:rsidR="001E70D9" w:rsidRDefault="001E70D9" w:rsidP="001E70D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0D9" w:rsidRDefault="001E70D9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C4ED1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ешение</w:t>
      </w:r>
      <w:r w:rsidR="003C4ED1" w:rsidRPr="003C4ED1">
        <w:rPr>
          <w:rFonts w:ascii="Times New Roman" w:hAnsi="Times New Roman" w:cs="Times New Roman"/>
          <w:sz w:val="24"/>
          <w:szCs w:val="24"/>
        </w:rPr>
        <w:t xml:space="preserve"> Собрания Северо-Курильского </w:t>
      </w:r>
      <w:r w:rsidR="003C4ED1">
        <w:rPr>
          <w:rFonts w:ascii="Times New Roman" w:hAnsi="Times New Roman" w:cs="Times New Roman"/>
          <w:sz w:val="24"/>
          <w:szCs w:val="24"/>
        </w:rPr>
        <w:t>городского округа от 27.01.2012</w:t>
      </w:r>
      <w:r w:rsidR="003C4ED1" w:rsidRPr="003C4ED1">
        <w:rPr>
          <w:rFonts w:ascii="Times New Roman" w:hAnsi="Times New Roman" w:cs="Times New Roman"/>
          <w:sz w:val="24"/>
          <w:szCs w:val="24"/>
        </w:rPr>
        <w:t>. №</w:t>
      </w:r>
      <w:r w:rsidR="003C4ED1">
        <w:rPr>
          <w:rFonts w:ascii="Times New Roman" w:hAnsi="Times New Roman" w:cs="Times New Roman"/>
          <w:sz w:val="24"/>
          <w:szCs w:val="24"/>
        </w:rPr>
        <w:t xml:space="preserve"> </w:t>
      </w:r>
      <w:r w:rsidR="003C4ED1" w:rsidRPr="003C4ED1">
        <w:rPr>
          <w:rFonts w:ascii="Times New Roman" w:hAnsi="Times New Roman" w:cs="Times New Roman"/>
          <w:sz w:val="24"/>
          <w:szCs w:val="24"/>
        </w:rPr>
        <w:t xml:space="preserve">3/8-4 </w:t>
      </w:r>
      <w:r w:rsidR="003C4ED1">
        <w:rPr>
          <w:rFonts w:ascii="Times New Roman" w:hAnsi="Times New Roman" w:cs="Times New Roman"/>
          <w:sz w:val="24"/>
          <w:szCs w:val="24"/>
        </w:rPr>
        <w:t>«</w:t>
      </w:r>
      <w:r w:rsidR="003C4ED1" w:rsidRPr="003C4ED1">
        <w:rPr>
          <w:rFonts w:ascii="Times New Roman" w:hAnsi="Times New Roman" w:cs="Times New Roman"/>
          <w:sz w:val="24"/>
          <w:szCs w:val="24"/>
        </w:rPr>
        <w:t xml:space="preserve">Об утверждении долгосрочной муниципальной целевой </w:t>
      </w:r>
      <w:r w:rsidR="00E616DF">
        <w:rPr>
          <w:rFonts w:ascii="Times New Roman" w:hAnsi="Times New Roman" w:cs="Times New Roman"/>
          <w:sz w:val="24"/>
          <w:szCs w:val="24"/>
        </w:rPr>
        <w:t>П</w:t>
      </w:r>
      <w:r w:rsidR="003C4ED1" w:rsidRPr="003C4ED1">
        <w:rPr>
          <w:rFonts w:ascii="Times New Roman" w:hAnsi="Times New Roman" w:cs="Times New Roman"/>
          <w:sz w:val="24"/>
          <w:szCs w:val="24"/>
        </w:rPr>
        <w:t>рограммы «Комплексное развитие систем коммунальной инфраструктуры Северо-Курильского городского округа на период 2012-2015 го</w:t>
      </w:r>
      <w:r>
        <w:rPr>
          <w:rFonts w:ascii="Times New Roman" w:hAnsi="Times New Roman" w:cs="Times New Roman"/>
          <w:sz w:val="24"/>
          <w:szCs w:val="24"/>
        </w:rPr>
        <w:t>дов»;</w:t>
      </w:r>
    </w:p>
    <w:p w:rsidR="001E70D9" w:rsidRDefault="001E70D9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C4ED1" w:rsidRDefault="001E70D9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Собрания Северо-Курильского городского округа </w:t>
      </w:r>
      <w:r w:rsidR="003C4ED1">
        <w:rPr>
          <w:rFonts w:ascii="Times New Roman" w:hAnsi="Times New Roman" w:cs="Times New Roman"/>
          <w:sz w:val="24"/>
          <w:szCs w:val="24"/>
        </w:rPr>
        <w:t>от 18.06.2009</w:t>
      </w:r>
      <w:r w:rsidR="003C4ED1" w:rsidRPr="003C4ED1">
        <w:rPr>
          <w:rFonts w:ascii="Times New Roman" w:hAnsi="Times New Roman" w:cs="Times New Roman"/>
          <w:sz w:val="24"/>
          <w:szCs w:val="24"/>
        </w:rPr>
        <w:t xml:space="preserve"> №</w:t>
      </w:r>
      <w:r w:rsidR="003C4ED1">
        <w:rPr>
          <w:rFonts w:ascii="Times New Roman" w:hAnsi="Times New Roman" w:cs="Times New Roman"/>
          <w:sz w:val="24"/>
          <w:szCs w:val="24"/>
        </w:rPr>
        <w:t xml:space="preserve"> </w:t>
      </w:r>
      <w:r w:rsidR="003C4ED1" w:rsidRPr="003C4ED1">
        <w:rPr>
          <w:rFonts w:ascii="Times New Roman" w:hAnsi="Times New Roman" w:cs="Times New Roman"/>
          <w:sz w:val="24"/>
          <w:szCs w:val="24"/>
        </w:rPr>
        <w:t xml:space="preserve">8/35-3 </w:t>
      </w:r>
      <w:r w:rsidR="003C4ED1">
        <w:rPr>
          <w:rFonts w:ascii="Times New Roman" w:hAnsi="Times New Roman" w:cs="Times New Roman"/>
          <w:sz w:val="24"/>
          <w:szCs w:val="24"/>
        </w:rPr>
        <w:t>«О</w:t>
      </w:r>
      <w:r w:rsidR="003C4ED1" w:rsidRPr="003C4ED1">
        <w:rPr>
          <w:rFonts w:ascii="Times New Roman" w:hAnsi="Times New Roman" w:cs="Times New Roman"/>
          <w:sz w:val="24"/>
          <w:szCs w:val="24"/>
        </w:rPr>
        <w:t>б утв</w:t>
      </w:r>
      <w:r w:rsidR="00E616DF">
        <w:rPr>
          <w:rFonts w:ascii="Times New Roman" w:hAnsi="Times New Roman" w:cs="Times New Roman"/>
          <w:sz w:val="24"/>
          <w:szCs w:val="24"/>
        </w:rPr>
        <w:t>ерждении муниципальной целевой П</w:t>
      </w:r>
      <w:r w:rsidR="003C4ED1" w:rsidRPr="003C4ED1">
        <w:rPr>
          <w:rFonts w:ascii="Times New Roman" w:hAnsi="Times New Roman" w:cs="Times New Roman"/>
          <w:sz w:val="24"/>
          <w:szCs w:val="24"/>
        </w:rPr>
        <w:t>рограммы «Патриотическое воспитание граждан Северо-Курильского городского округа на 2009-2015 годы».</w:t>
      </w:r>
    </w:p>
    <w:p w:rsidR="003C4ED1" w:rsidRPr="003C4ED1" w:rsidRDefault="003C4ED1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C4ED1" w:rsidRDefault="003C4ED1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р</w:t>
      </w:r>
      <w:r w:rsidRPr="003C4ED1">
        <w:rPr>
          <w:rFonts w:ascii="Times New Roman" w:hAnsi="Times New Roman" w:cs="Times New Roman"/>
          <w:sz w:val="24"/>
          <w:szCs w:val="24"/>
        </w:rPr>
        <w:t>ешение на официальном сайте администрации Северо-Курильского городского округа.</w:t>
      </w:r>
    </w:p>
    <w:p w:rsidR="003C4ED1" w:rsidRPr="003C4ED1" w:rsidRDefault="003C4ED1" w:rsidP="00F124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C4ED1" w:rsidRDefault="00F12404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C4ED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C4ED1" w:rsidRPr="003C4ED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C4ED1" w:rsidRPr="003C4ED1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председателя Собрания Северо</w:t>
      </w:r>
      <w:r w:rsidR="00B2787A">
        <w:rPr>
          <w:rFonts w:ascii="Times New Roman" w:hAnsi="Times New Roman" w:cs="Times New Roman"/>
          <w:sz w:val="24"/>
          <w:szCs w:val="24"/>
        </w:rPr>
        <w:t xml:space="preserve">-Курильского городского округа </w:t>
      </w:r>
      <w:proofErr w:type="spellStart"/>
      <w:r w:rsidR="00B2787A">
        <w:rPr>
          <w:rFonts w:ascii="Times New Roman" w:hAnsi="Times New Roman" w:cs="Times New Roman"/>
          <w:sz w:val="24"/>
          <w:szCs w:val="24"/>
        </w:rPr>
        <w:t>А.В.Кундиуса</w:t>
      </w:r>
      <w:proofErr w:type="spellEnd"/>
      <w:r w:rsidR="00B2787A">
        <w:rPr>
          <w:rFonts w:ascii="Times New Roman" w:hAnsi="Times New Roman" w:cs="Times New Roman"/>
          <w:sz w:val="24"/>
          <w:szCs w:val="24"/>
        </w:rPr>
        <w:t>.</w:t>
      </w:r>
    </w:p>
    <w:p w:rsidR="00DB47D2" w:rsidRDefault="00DB47D2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B47D2" w:rsidRPr="003C4ED1" w:rsidRDefault="00F12404" w:rsidP="003C4ED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B47D2">
        <w:rPr>
          <w:rFonts w:ascii="Times New Roman" w:hAnsi="Times New Roman" w:cs="Times New Roman"/>
          <w:sz w:val="24"/>
          <w:szCs w:val="24"/>
        </w:rPr>
        <w:t xml:space="preserve">. Настоящее решение направить </w:t>
      </w:r>
      <w:proofErr w:type="gramStart"/>
      <w:r w:rsidR="00BA3F02">
        <w:rPr>
          <w:rFonts w:ascii="Times New Roman" w:hAnsi="Times New Roman" w:cs="Times New Roman"/>
          <w:sz w:val="24"/>
          <w:szCs w:val="24"/>
        </w:rPr>
        <w:t>исполняющему</w:t>
      </w:r>
      <w:proofErr w:type="gramEnd"/>
      <w:r w:rsidR="00BA3F02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r w:rsidR="006773EC">
        <w:rPr>
          <w:rFonts w:ascii="Times New Roman" w:hAnsi="Times New Roman" w:cs="Times New Roman"/>
          <w:sz w:val="24"/>
          <w:szCs w:val="24"/>
        </w:rPr>
        <w:t>мэра</w:t>
      </w:r>
      <w:r w:rsidR="00DB47D2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для подписания и обнародования.</w:t>
      </w:r>
    </w:p>
    <w:p w:rsidR="00F12404" w:rsidRDefault="00F12404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12404" w:rsidRDefault="00F12404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C4ED1" w:rsidRPr="003C4ED1" w:rsidRDefault="00B2787A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C4ED1" w:rsidRPr="003C4ED1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3C4ED1" w:rsidRPr="003C4ED1">
        <w:rPr>
          <w:rFonts w:ascii="Times New Roman" w:hAnsi="Times New Roman" w:cs="Times New Roman"/>
          <w:sz w:val="24"/>
          <w:szCs w:val="24"/>
        </w:rPr>
        <w:t xml:space="preserve"> Северо-Курильского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6961">
        <w:rPr>
          <w:rFonts w:ascii="Times New Roman" w:hAnsi="Times New Roman" w:cs="Times New Roman"/>
          <w:sz w:val="24"/>
          <w:szCs w:val="24"/>
        </w:rPr>
        <w:t xml:space="preserve"> </w:t>
      </w:r>
      <w:r w:rsidR="003C4ED1" w:rsidRPr="003C4ED1">
        <w:rPr>
          <w:rFonts w:ascii="Times New Roman" w:hAnsi="Times New Roman" w:cs="Times New Roman"/>
          <w:sz w:val="24"/>
          <w:szCs w:val="24"/>
        </w:rPr>
        <w:t>Председатель Собрания Северо-Курильского</w:t>
      </w:r>
    </w:p>
    <w:p w:rsidR="003C4ED1" w:rsidRPr="003C4ED1" w:rsidRDefault="003C4ED1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3C4ED1">
        <w:rPr>
          <w:rFonts w:ascii="Times New Roman" w:hAnsi="Times New Roman" w:cs="Times New Roman"/>
          <w:sz w:val="24"/>
          <w:szCs w:val="24"/>
        </w:rPr>
        <w:t xml:space="preserve">городского округа                                   </w:t>
      </w:r>
      <w:r w:rsidR="00B2787A">
        <w:rPr>
          <w:rFonts w:ascii="Times New Roman" w:hAnsi="Times New Roman" w:cs="Times New Roman"/>
          <w:sz w:val="24"/>
          <w:szCs w:val="24"/>
        </w:rPr>
        <w:t xml:space="preserve">        </w:t>
      </w:r>
      <w:r w:rsidR="002A6961">
        <w:rPr>
          <w:rFonts w:ascii="Times New Roman" w:hAnsi="Times New Roman" w:cs="Times New Roman"/>
          <w:sz w:val="24"/>
          <w:szCs w:val="24"/>
        </w:rPr>
        <w:t xml:space="preserve"> </w:t>
      </w:r>
      <w:r w:rsidRPr="003C4ED1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3C4ED1" w:rsidRPr="003C4ED1" w:rsidRDefault="003C4ED1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C4ED1" w:rsidRDefault="00B2787A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В.З.Муртазин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</w:t>
      </w:r>
      <w:r w:rsidR="003C4ED1" w:rsidRPr="003C4ED1">
        <w:rPr>
          <w:rFonts w:ascii="Times New Roman" w:hAnsi="Times New Roman" w:cs="Times New Roman"/>
          <w:sz w:val="24"/>
          <w:szCs w:val="24"/>
        </w:rPr>
        <w:t>Кундиус</w:t>
      </w:r>
      <w:proofErr w:type="spellEnd"/>
    </w:p>
    <w:p w:rsidR="00B2787A" w:rsidRDefault="00B2787A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B2787A" w:rsidRDefault="00B2787A" w:rsidP="003C4ED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33989" w:rsidRDefault="00B2787A" w:rsidP="001E70D9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4"/>
          <w:szCs w:val="24"/>
        </w:rPr>
        <w:t xml:space="preserve">Дата подписания: </w:t>
      </w:r>
      <w:r w:rsidR="00E67F6A">
        <w:rPr>
          <w:rFonts w:ascii="Times New Roman" w:hAnsi="Times New Roman" w:cs="Times New Roman"/>
          <w:sz w:val="24"/>
          <w:szCs w:val="24"/>
        </w:rPr>
        <w:t xml:space="preserve">  21 ноября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2016г.</w:t>
      </w:r>
    </w:p>
    <w:sectPr w:rsidR="00F33989" w:rsidSect="009842AD">
      <w:headerReference w:type="even" r:id="rId9"/>
      <w:headerReference w:type="default" r:id="rId10"/>
      <w:pgSz w:w="11906" w:h="16838"/>
      <w:pgMar w:top="567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1F" w:rsidRDefault="00CC7E1F">
      <w:r>
        <w:separator/>
      </w:r>
    </w:p>
  </w:endnote>
  <w:endnote w:type="continuationSeparator" w:id="0">
    <w:p w:rsidR="00CC7E1F" w:rsidRDefault="00CC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1F" w:rsidRDefault="00CC7E1F">
      <w:r>
        <w:separator/>
      </w:r>
    </w:p>
  </w:footnote>
  <w:footnote w:type="continuationSeparator" w:id="0">
    <w:p w:rsidR="00CC7E1F" w:rsidRDefault="00CC7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7D" w:rsidRDefault="00DC2EE2" w:rsidP="007F31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5D7D" w:rsidRDefault="00CC7E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D7D" w:rsidRDefault="00DC2EE2" w:rsidP="007F31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70D9">
      <w:rPr>
        <w:rStyle w:val="a5"/>
        <w:noProof/>
      </w:rPr>
      <w:t>2</w:t>
    </w:r>
    <w:r>
      <w:rPr>
        <w:rStyle w:val="a5"/>
      </w:rPr>
      <w:fldChar w:fldCharType="end"/>
    </w:r>
  </w:p>
  <w:p w:rsidR="00455D7D" w:rsidRDefault="00CC7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D00DE"/>
    <w:multiLevelType w:val="hybridMultilevel"/>
    <w:tmpl w:val="C91CC588"/>
    <w:lvl w:ilvl="0" w:tplc="0EAE77C8">
      <w:start w:val="1"/>
      <w:numFmt w:val="decimal"/>
      <w:lvlText w:val="%1."/>
      <w:lvlJc w:val="left"/>
      <w:pPr>
        <w:ind w:left="1665" w:hanging="112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98"/>
    <w:rsid w:val="001E70D9"/>
    <w:rsid w:val="00226F05"/>
    <w:rsid w:val="00267E83"/>
    <w:rsid w:val="00273E53"/>
    <w:rsid w:val="002A6961"/>
    <w:rsid w:val="0030244A"/>
    <w:rsid w:val="00375335"/>
    <w:rsid w:val="003C4ED1"/>
    <w:rsid w:val="003D1FD5"/>
    <w:rsid w:val="00485BF7"/>
    <w:rsid w:val="00536B3D"/>
    <w:rsid w:val="00557D98"/>
    <w:rsid w:val="005745C5"/>
    <w:rsid w:val="00625E1B"/>
    <w:rsid w:val="006773EC"/>
    <w:rsid w:val="006C36DA"/>
    <w:rsid w:val="007C1569"/>
    <w:rsid w:val="00901D16"/>
    <w:rsid w:val="00933B5F"/>
    <w:rsid w:val="009A0BB8"/>
    <w:rsid w:val="00A95C52"/>
    <w:rsid w:val="00B2787A"/>
    <w:rsid w:val="00B854D8"/>
    <w:rsid w:val="00BA3F02"/>
    <w:rsid w:val="00BD45CC"/>
    <w:rsid w:val="00BE45F7"/>
    <w:rsid w:val="00C442B0"/>
    <w:rsid w:val="00C616E3"/>
    <w:rsid w:val="00CA020F"/>
    <w:rsid w:val="00CC7E1F"/>
    <w:rsid w:val="00CE6639"/>
    <w:rsid w:val="00D32FE4"/>
    <w:rsid w:val="00DB47D2"/>
    <w:rsid w:val="00DC2EE2"/>
    <w:rsid w:val="00E0432D"/>
    <w:rsid w:val="00E12BA1"/>
    <w:rsid w:val="00E616DF"/>
    <w:rsid w:val="00E67F6A"/>
    <w:rsid w:val="00E929CE"/>
    <w:rsid w:val="00EA4CF1"/>
    <w:rsid w:val="00ED2099"/>
    <w:rsid w:val="00F12404"/>
    <w:rsid w:val="00F33989"/>
    <w:rsid w:val="00F80000"/>
    <w:rsid w:val="00F8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2EE2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C2E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2E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2EE2"/>
  </w:style>
  <w:style w:type="paragraph" w:styleId="a6">
    <w:name w:val="Balloon Text"/>
    <w:basedOn w:val="a"/>
    <w:link w:val="a7"/>
    <w:uiPriority w:val="99"/>
    <w:semiHidden/>
    <w:unhideWhenUsed/>
    <w:rsid w:val="00DC2E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E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C4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Title">
    <w:name w:val="ConsPlusTitle"/>
    <w:rsid w:val="003C4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2EE2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C2E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C2E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2EE2"/>
  </w:style>
  <w:style w:type="paragraph" w:styleId="a6">
    <w:name w:val="Balloon Text"/>
    <w:basedOn w:val="a"/>
    <w:link w:val="a7"/>
    <w:uiPriority w:val="99"/>
    <w:semiHidden/>
    <w:unhideWhenUsed/>
    <w:rsid w:val="00DC2E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E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C4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Title">
    <w:name w:val="ConsPlusTitle"/>
    <w:rsid w:val="003C4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2016-11-17T22:57:00Z</cp:lastPrinted>
  <dcterms:created xsi:type="dcterms:W3CDTF">2016-10-31T06:18:00Z</dcterms:created>
  <dcterms:modified xsi:type="dcterms:W3CDTF">2016-11-21T01:39:00Z</dcterms:modified>
</cp:coreProperties>
</file>